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FA" w:rsidRPr="00B945FA" w:rsidRDefault="00B945FA" w:rsidP="00B945FA">
      <w:pPr>
        <w:bidi/>
        <w:spacing w:line="480" w:lineRule="auto"/>
        <w:jc w:val="center"/>
        <w:rPr>
          <w:rFonts w:cs="Titr"/>
          <w:b/>
          <w:bCs/>
          <w:sz w:val="28"/>
          <w:szCs w:val="28"/>
          <w:rtl/>
          <w:lang w:bidi="fa-IR"/>
        </w:rPr>
      </w:pPr>
      <w:r w:rsidRPr="00B945FA">
        <w:rPr>
          <w:rFonts w:cs="Titr" w:hint="cs"/>
          <w:b/>
          <w:bCs/>
          <w:sz w:val="28"/>
          <w:szCs w:val="28"/>
          <w:rtl/>
          <w:lang w:bidi="fa-IR"/>
        </w:rPr>
        <w:t>معرفی سایت</w:t>
      </w:r>
      <w:r w:rsidRPr="00B945FA">
        <w:rPr>
          <w:rFonts w:cs="Titr"/>
          <w:b/>
          <w:bCs/>
          <w:sz w:val="28"/>
          <w:szCs w:val="28"/>
          <w:rtl/>
          <w:lang w:bidi="fa-IR"/>
        </w:rPr>
        <w:softHyphen/>
      </w:r>
      <w:r w:rsidRPr="00B945FA">
        <w:rPr>
          <w:rFonts w:cs="Titr" w:hint="cs"/>
          <w:b/>
          <w:bCs/>
          <w:sz w:val="28"/>
          <w:szCs w:val="28"/>
          <w:rtl/>
          <w:lang w:bidi="fa-IR"/>
        </w:rPr>
        <w:t>های کلیدی در حوزه ارتباط با صنعت دانشگاه</w:t>
      </w:r>
      <w:r w:rsidRPr="00B945FA">
        <w:rPr>
          <w:rFonts w:cs="Titr"/>
          <w:b/>
          <w:bCs/>
          <w:sz w:val="28"/>
          <w:szCs w:val="28"/>
          <w:rtl/>
          <w:lang w:bidi="fa-IR"/>
        </w:rPr>
        <w:softHyphen/>
      </w:r>
      <w:r w:rsidRPr="00B945FA">
        <w:rPr>
          <w:rFonts w:cs="Titr" w:hint="cs"/>
          <w:b/>
          <w:bCs/>
          <w:sz w:val="28"/>
          <w:szCs w:val="28"/>
          <w:rtl/>
          <w:lang w:bidi="fa-IR"/>
        </w:rPr>
        <w:t>های علوم پزشکی</w:t>
      </w:r>
    </w:p>
    <w:tbl>
      <w:tblPr>
        <w:tblStyle w:val="TableGrid"/>
        <w:tblW w:w="0" w:type="auto"/>
        <w:tblInd w:w="-635" w:type="dxa"/>
        <w:tblLayout w:type="fixed"/>
        <w:tblLook w:val="04A0" w:firstRow="1" w:lastRow="0" w:firstColumn="1" w:lastColumn="0" w:noHBand="0" w:noVBand="1"/>
      </w:tblPr>
      <w:tblGrid>
        <w:gridCol w:w="4389"/>
        <w:gridCol w:w="3441"/>
        <w:gridCol w:w="2155"/>
      </w:tblGrid>
      <w:tr w:rsidR="00B945FA" w:rsidTr="006B132E">
        <w:tc>
          <w:tcPr>
            <w:tcW w:w="4389" w:type="dxa"/>
          </w:tcPr>
          <w:p w:rsidR="00B945FA" w:rsidRDefault="00B945FA" w:rsidP="006B132E">
            <w:pPr>
              <w:spacing w:line="48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hyperlink r:id="rId4" w:history="1">
              <w:r w:rsidRPr="00C1102D">
                <w:rPr>
                  <w:rStyle w:val="Hyperlink"/>
                  <w:rFonts w:cs="B Nazanin"/>
                  <w:b/>
                  <w:bCs/>
                  <w:sz w:val="28"/>
                  <w:szCs w:val="28"/>
                  <w:lang w:bidi="fa-IR"/>
                </w:rPr>
                <w:t>https://www.nan.ac/</w:t>
              </w:r>
            </w:hyperlink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441" w:type="dxa"/>
          </w:tcPr>
          <w:p w:rsidR="00B945FA" w:rsidRDefault="00B945FA" w:rsidP="006B132E">
            <w:pPr>
              <w:spacing w:line="480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450CEFF" wp14:editId="5B2214A1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51435</wp:posOffset>
                  </wp:positionV>
                  <wp:extent cx="979170" cy="390525"/>
                  <wp:effectExtent l="0" t="0" r="0" b="9525"/>
                  <wp:wrapTight wrapText="bothSides">
                    <wp:wrapPolygon edited="0">
                      <wp:start x="0" y="0"/>
                      <wp:lineTo x="0" y="21073"/>
                      <wp:lineTo x="21012" y="21073"/>
                      <wp:lineTo x="2101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5" w:type="dxa"/>
            <w:vAlign w:val="center"/>
          </w:tcPr>
          <w:p w:rsidR="00B945FA" w:rsidRDefault="00B945FA" w:rsidP="006B132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سامانه نان</w:t>
            </w:r>
          </w:p>
          <w:p w:rsidR="00B945FA" w:rsidRDefault="00B945FA" w:rsidP="006B132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26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62689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نظام ا</w:t>
            </w:r>
            <w:r w:rsidRPr="00626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26893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ده‌ها</w:t>
            </w:r>
            <w:r w:rsidRPr="0062689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ن</w:t>
            </w:r>
            <w:r w:rsidRPr="00626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26893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ازها</w:t>
            </w:r>
            <w:r w:rsidRPr="00626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</w:p>
        </w:tc>
      </w:tr>
      <w:tr w:rsidR="00B945FA" w:rsidTr="005417A2">
        <w:trPr>
          <w:trHeight w:val="1178"/>
        </w:trPr>
        <w:tc>
          <w:tcPr>
            <w:tcW w:w="4389" w:type="dxa"/>
          </w:tcPr>
          <w:p w:rsidR="00B945FA" w:rsidRDefault="005417A2" w:rsidP="006B132E">
            <w:pPr>
              <w:spacing w:line="48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hyperlink r:id="rId6" w:history="1">
              <w:r w:rsidR="00B945FA" w:rsidRPr="00C1102D">
                <w:rPr>
                  <w:rStyle w:val="Hyperlink"/>
                  <w:rFonts w:cs="B Nazanin"/>
                  <w:b/>
                  <w:bCs/>
                  <w:sz w:val="28"/>
                  <w:szCs w:val="28"/>
                  <w:lang w:bidi="fa-IR"/>
                </w:rPr>
                <w:t>http://sate.atf.gov.ir/Home.aspx</w:t>
              </w:r>
            </w:hyperlink>
            <w:r w:rsidR="00B945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441" w:type="dxa"/>
          </w:tcPr>
          <w:p w:rsidR="00B945FA" w:rsidRDefault="00B945FA" w:rsidP="006B132E">
            <w:pPr>
              <w:spacing w:line="480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457E5867" wp14:editId="1B12412F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71120</wp:posOffset>
                  </wp:positionV>
                  <wp:extent cx="1130300" cy="619125"/>
                  <wp:effectExtent l="0" t="0" r="0" b="9525"/>
                  <wp:wrapTight wrapText="bothSides">
                    <wp:wrapPolygon edited="0">
                      <wp:start x="0" y="0"/>
                      <wp:lineTo x="0" y="21268"/>
                      <wp:lineTo x="21115" y="21268"/>
                      <wp:lineTo x="21115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5" w:type="dxa"/>
            <w:vAlign w:val="center"/>
          </w:tcPr>
          <w:p w:rsidR="00B945FA" w:rsidRDefault="00B945FA" w:rsidP="006B132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سامانه ساتع</w:t>
            </w:r>
          </w:p>
        </w:tc>
      </w:tr>
      <w:tr w:rsidR="00B945FA" w:rsidTr="006B132E">
        <w:trPr>
          <w:trHeight w:val="2204"/>
        </w:trPr>
        <w:tc>
          <w:tcPr>
            <w:tcW w:w="4389" w:type="dxa"/>
          </w:tcPr>
          <w:p w:rsidR="00B945FA" w:rsidRDefault="005417A2" w:rsidP="006B132E">
            <w:pPr>
              <w:spacing w:line="48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hyperlink r:id="rId8" w:history="1">
              <w:r w:rsidR="00B945FA" w:rsidRPr="00C1102D">
                <w:rPr>
                  <w:rStyle w:val="Hyperlink"/>
                  <w:rFonts w:cs="B Nazanin"/>
                  <w:b/>
                  <w:bCs/>
                  <w:sz w:val="28"/>
                  <w:szCs w:val="28"/>
                  <w:lang w:bidi="fa-IR"/>
                </w:rPr>
                <w:t>https://www.etebar14.ir/</w:t>
              </w:r>
            </w:hyperlink>
            <w:r w:rsidR="00B945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441" w:type="dxa"/>
          </w:tcPr>
          <w:p w:rsidR="00B945FA" w:rsidRDefault="00B945FA" w:rsidP="006B132E">
            <w:pPr>
              <w:spacing w:line="480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65B72C8" wp14:editId="1D4F19CE">
                  <wp:extent cx="1420495" cy="1057275"/>
                  <wp:effectExtent l="0" t="0" r="825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Align w:val="center"/>
          </w:tcPr>
          <w:p w:rsidR="00B945FA" w:rsidRDefault="00B945FA" w:rsidP="006B132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ماده 13 قانون جهش تول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د</w:t>
            </w: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دانش‌بن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ان</w:t>
            </w: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(اعتبار 14)</w:t>
            </w:r>
          </w:p>
        </w:tc>
      </w:tr>
      <w:tr w:rsidR="00B945FA" w:rsidTr="006B132E">
        <w:tc>
          <w:tcPr>
            <w:tcW w:w="4389" w:type="dxa"/>
          </w:tcPr>
          <w:p w:rsidR="00B945FA" w:rsidRDefault="005417A2" w:rsidP="006B132E">
            <w:pPr>
              <w:spacing w:line="48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hyperlink r:id="rId10" w:history="1">
              <w:r w:rsidR="00B945FA" w:rsidRPr="00C1102D">
                <w:rPr>
                  <w:rStyle w:val="Hyperlink"/>
                  <w:rFonts w:cs="B Nazanin"/>
                  <w:b/>
                  <w:bCs/>
                  <w:sz w:val="28"/>
                  <w:szCs w:val="28"/>
                  <w:lang w:bidi="fa-IR"/>
                </w:rPr>
                <w:t>https://isti.ir/</w:t>
              </w:r>
            </w:hyperlink>
            <w:r w:rsidR="00B945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441" w:type="dxa"/>
          </w:tcPr>
          <w:p w:rsidR="00B945FA" w:rsidRDefault="00B945FA" w:rsidP="006B132E">
            <w:pPr>
              <w:spacing w:line="480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E9DC1AF" wp14:editId="051C4C37">
                  <wp:extent cx="1485900" cy="8953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Align w:val="center"/>
          </w:tcPr>
          <w:p w:rsidR="00B945FA" w:rsidRDefault="00B945FA" w:rsidP="006B132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معاونت علم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فناور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و اقتصاد دانش‌بن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ان</w:t>
            </w: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ر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است</w:t>
            </w: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جمهور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B945FA" w:rsidTr="006B132E">
        <w:tc>
          <w:tcPr>
            <w:tcW w:w="4389" w:type="dxa"/>
          </w:tcPr>
          <w:p w:rsidR="00B945FA" w:rsidRDefault="005417A2" w:rsidP="006B132E">
            <w:pPr>
              <w:spacing w:line="48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hyperlink r:id="rId12" w:history="1">
              <w:r w:rsidR="00B945FA" w:rsidRPr="00C1102D">
                <w:rPr>
                  <w:rStyle w:val="Hyperlink"/>
                  <w:rFonts w:cs="B Nazanin"/>
                  <w:b/>
                  <w:bCs/>
                  <w:sz w:val="28"/>
                  <w:szCs w:val="28"/>
                  <w:lang w:bidi="fa-IR"/>
                </w:rPr>
                <w:t>https://setadiran.ir/setad/cms</w:t>
              </w:r>
            </w:hyperlink>
            <w:r w:rsidR="00B945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441" w:type="dxa"/>
          </w:tcPr>
          <w:p w:rsidR="00B945FA" w:rsidRDefault="00B945FA" w:rsidP="006B132E">
            <w:pPr>
              <w:spacing w:line="480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9A4945A" wp14:editId="29DC0748">
                  <wp:extent cx="1123950" cy="69532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Align w:val="center"/>
          </w:tcPr>
          <w:p w:rsidR="00B945FA" w:rsidRDefault="00B945FA" w:rsidP="006B132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سامانه تدارکات الکترون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ک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دولت</w:t>
            </w:r>
          </w:p>
        </w:tc>
      </w:tr>
      <w:tr w:rsidR="00B945FA" w:rsidTr="006B132E">
        <w:tc>
          <w:tcPr>
            <w:tcW w:w="4389" w:type="dxa"/>
          </w:tcPr>
          <w:p w:rsidR="00B945FA" w:rsidRDefault="005417A2" w:rsidP="006B132E">
            <w:pPr>
              <w:spacing w:line="48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hyperlink r:id="rId14" w:history="1">
              <w:r w:rsidR="00B945FA" w:rsidRPr="00C1102D">
                <w:rPr>
                  <w:rStyle w:val="Hyperlink"/>
                  <w:rFonts w:cs="B Nazanin"/>
                  <w:b/>
                  <w:bCs/>
                  <w:sz w:val="28"/>
                  <w:szCs w:val="28"/>
                  <w:lang w:bidi="fa-IR"/>
                </w:rPr>
                <w:t>https://band56.semat.ir/</w:t>
              </w:r>
            </w:hyperlink>
            <w:r w:rsidR="00B945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441" w:type="dxa"/>
          </w:tcPr>
          <w:p w:rsidR="00B945FA" w:rsidRDefault="00B945FA" w:rsidP="006B132E">
            <w:pPr>
              <w:spacing w:line="480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9100CAD" wp14:editId="77C33989">
                  <wp:extent cx="1071880" cy="103104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658" cy="104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Align w:val="center"/>
          </w:tcPr>
          <w:p w:rsidR="00B945FA" w:rsidRDefault="00B945FA" w:rsidP="006B132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سامانه مد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ت</w:t>
            </w: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اطلاعات تحق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قات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B945FA" w:rsidTr="006B132E">
        <w:tc>
          <w:tcPr>
            <w:tcW w:w="4389" w:type="dxa"/>
          </w:tcPr>
          <w:p w:rsidR="00B945FA" w:rsidRDefault="005417A2" w:rsidP="006B132E">
            <w:pPr>
              <w:spacing w:line="48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hyperlink r:id="rId16" w:history="1">
              <w:r w:rsidR="00B945FA" w:rsidRPr="00C1102D">
                <w:rPr>
                  <w:rStyle w:val="Hyperlink"/>
                  <w:rFonts w:cs="B Nazanin"/>
                  <w:b/>
                  <w:bCs/>
                  <w:sz w:val="28"/>
                  <w:szCs w:val="28"/>
                  <w:lang w:bidi="fa-IR"/>
                </w:rPr>
                <w:t>https://insf.org/fa</w:t>
              </w:r>
            </w:hyperlink>
            <w:r w:rsidR="00B945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441" w:type="dxa"/>
          </w:tcPr>
          <w:p w:rsidR="00B945FA" w:rsidRDefault="00B945FA" w:rsidP="006B132E">
            <w:pPr>
              <w:spacing w:line="480" w:lineRule="auto"/>
              <w:jc w:val="both"/>
              <w:rPr>
                <w:rFonts w:cs="B Nazanin"/>
                <w:b/>
                <w:bCs/>
                <w:noProof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783442B" wp14:editId="21DAE1CA">
                  <wp:extent cx="762000" cy="80962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Align w:val="center"/>
          </w:tcPr>
          <w:p w:rsidR="00B945FA" w:rsidRPr="00626893" w:rsidRDefault="00B945FA" w:rsidP="006B132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بن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اد</w:t>
            </w: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مل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علم ا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ران</w:t>
            </w:r>
          </w:p>
        </w:tc>
      </w:tr>
      <w:tr w:rsidR="00B945FA" w:rsidTr="006B132E">
        <w:tc>
          <w:tcPr>
            <w:tcW w:w="4389" w:type="dxa"/>
          </w:tcPr>
          <w:p w:rsidR="00B945FA" w:rsidRDefault="005417A2" w:rsidP="006B132E">
            <w:pPr>
              <w:spacing w:line="48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hyperlink r:id="rId18" w:history="1">
              <w:r w:rsidR="00B945FA" w:rsidRPr="00C1102D">
                <w:rPr>
                  <w:rStyle w:val="Hyperlink"/>
                  <w:rFonts w:cs="B Nazanin"/>
                  <w:b/>
                  <w:bCs/>
                  <w:sz w:val="28"/>
                  <w:szCs w:val="28"/>
                  <w:lang w:bidi="fa-IR"/>
                </w:rPr>
                <w:t>https://rms.nimad.ac.ir/</w:t>
              </w:r>
            </w:hyperlink>
            <w:r w:rsidR="00B945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441" w:type="dxa"/>
          </w:tcPr>
          <w:p w:rsidR="00B945FA" w:rsidRDefault="00B945FA" w:rsidP="006B132E">
            <w:pPr>
              <w:spacing w:line="480" w:lineRule="auto"/>
              <w:jc w:val="both"/>
              <w:rPr>
                <w:rFonts w:cs="B Nazanin"/>
                <w:b/>
                <w:bCs/>
                <w:noProof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514D6C0" wp14:editId="6B7F71D1">
                  <wp:extent cx="1987061" cy="43878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839" cy="439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Align w:val="center"/>
          </w:tcPr>
          <w:p w:rsidR="00B945FA" w:rsidRPr="00626893" w:rsidRDefault="00B945FA" w:rsidP="006B132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موسسه مل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توسعه تحق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قات</w:t>
            </w: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علوم پزشک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ا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ران</w:t>
            </w: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(ن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ماد</w:t>
            </w: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B945FA" w:rsidTr="006B132E">
        <w:tc>
          <w:tcPr>
            <w:tcW w:w="4389" w:type="dxa"/>
          </w:tcPr>
          <w:p w:rsidR="00B945FA" w:rsidRDefault="005417A2" w:rsidP="006B132E">
            <w:pPr>
              <w:spacing w:line="48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hyperlink r:id="rId20" w:history="1">
              <w:r w:rsidR="00B945FA" w:rsidRPr="00C1102D">
                <w:rPr>
                  <w:rStyle w:val="Hyperlink"/>
                  <w:rFonts w:cs="B Nazanin"/>
                  <w:b/>
                  <w:bCs/>
                  <w:sz w:val="28"/>
                  <w:szCs w:val="28"/>
                  <w:lang w:bidi="fa-IR"/>
                </w:rPr>
                <w:t>https://www.bmn.ir/</w:t>
              </w:r>
            </w:hyperlink>
            <w:r w:rsidR="00B945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441" w:type="dxa"/>
          </w:tcPr>
          <w:p w:rsidR="00B945FA" w:rsidRDefault="00B945FA" w:rsidP="006B132E">
            <w:pPr>
              <w:spacing w:line="480" w:lineRule="auto"/>
              <w:jc w:val="both"/>
              <w:rPr>
                <w:rFonts w:cs="B Nazanin"/>
                <w:b/>
                <w:bCs/>
                <w:noProof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33E589D" wp14:editId="59DA31E9">
                  <wp:extent cx="2038350" cy="8001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Align w:val="center"/>
          </w:tcPr>
          <w:p w:rsidR="00B945FA" w:rsidRPr="00626893" w:rsidRDefault="00B945FA" w:rsidP="006B132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بن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اد</w:t>
            </w: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مل</w:t>
            </w:r>
            <w:r w:rsidRPr="006268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26893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نخبگان</w:t>
            </w:r>
          </w:p>
        </w:tc>
      </w:tr>
    </w:tbl>
    <w:p w:rsidR="00BF79D5" w:rsidRDefault="00BF79D5" w:rsidP="00B945FA">
      <w:pPr>
        <w:bidi/>
      </w:pPr>
      <w:bookmarkStart w:id="0" w:name="_GoBack"/>
      <w:bookmarkEnd w:id="0"/>
    </w:p>
    <w:sectPr w:rsidR="00BF79D5" w:rsidSect="00B945FA">
      <w:pgSz w:w="12240" w:h="15840"/>
      <w:pgMar w:top="142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FA"/>
    <w:rsid w:val="005417A2"/>
    <w:rsid w:val="00B945FA"/>
    <w:rsid w:val="00B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0005E-F050-4F34-892D-71F70436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5F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ebar14.ir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rms.nimad.ac.ir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hyperlink" Target="https://setadiran.ir/setad/cms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insf.org/fa" TargetMode="External"/><Relationship Id="rId20" Type="http://schemas.openxmlformats.org/officeDocument/2006/relationships/hyperlink" Target="https://www.bmn.ir/" TargetMode="External"/><Relationship Id="rId1" Type="http://schemas.openxmlformats.org/officeDocument/2006/relationships/styles" Target="styles.xml"/><Relationship Id="rId6" Type="http://schemas.openxmlformats.org/officeDocument/2006/relationships/hyperlink" Target="http://sate.atf.gov.ir/Home.aspx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isti.ir/" TargetMode="External"/><Relationship Id="rId19" Type="http://schemas.openxmlformats.org/officeDocument/2006/relationships/image" Target="media/image8.png"/><Relationship Id="rId4" Type="http://schemas.openxmlformats.org/officeDocument/2006/relationships/hyperlink" Target="https://www.nan.ac/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band56.semat.i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2026-02-01T07:52:00Z</cp:lastPrinted>
  <dcterms:created xsi:type="dcterms:W3CDTF">2026-02-01T07:55:00Z</dcterms:created>
  <dcterms:modified xsi:type="dcterms:W3CDTF">2026-02-01T07:55:00Z</dcterms:modified>
</cp:coreProperties>
</file>