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3BE3" w14:textId="03EAB369" w:rsidR="00BA4D93" w:rsidRPr="00C80665" w:rsidRDefault="00992BB3" w:rsidP="00C80665">
      <w:pPr>
        <w:bidi/>
        <w:jc w:val="center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بسمه تعالی</w:t>
      </w:r>
    </w:p>
    <w:p w14:paraId="5DF17E56" w14:textId="000BAC96" w:rsidR="00992BB3" w:rsidRPr="00C80665" w:rsidRDefault="00992BB3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 xml:space="preserve">فرم طرح درس: </w:t>
      </w:r>
      <w:r w:rsidR="008C3FAE">
        <w:rPr>
          <w:rFonts w:cs="B Nazanin" w:hint="cs"/>
          <w:b/>
          <w:bCs/>
          <w:rtl/>
          <w:lang w:bidi="fa-IR"/>
        </w:rPr>
        <w:t>نانوزیست فناوری</w:t>
      </w:r>
    </w:p>
    <w:p w14:paraId="0060BC70" w14:textId="16396DDB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نام و کد درس: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 xml:space="preserve">رشته و مقطع تحصیلی: </w:t>
      </w:r>
      <w:r w:rsidR="008C3FAE">
        <w:rPr>
          <w:rFonts w:cs="B Nazanin" w:hint="cs"/>
          <w:b/>
          <w:bCs/>
          <w:rtl/>
          <w:lang w:bidi="fa-IR"/>
        </w:rPr>
        <w:t>دکتری صنایع غذایی</w:t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 xml:space="preserve">ترم: </w:t>
      </w:r>
    </w:p>
    <w:p w14:paraId="6954F7A1" w14:textId="4BA49B6E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 xml:space="preserve">نیمسال اول/ دوم/ تابستان: </w:t>
      </w:r>
      <w:r w:rsidR="008C3FAE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>روز و ساعت برگزاری:</w:t>
      </w:r>
      <w:r w:rsidR="008C3FAE">
        <w:rPr>
          <w:rFonts w:cs="B Nazanin"/>
          <w:b/>
          <w:bCs/>
          <w:rtl/>
          <w:lang w:bidi="fa-IR"/>
        </w:rPr>
        <w:tab/>
      </w:r>
      <w:r w:rsidR="008C3FAE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 xml:space="preserve">محل برگزاری: </w:t>
      </w:r>
    </w:p>
    <w:p w14:paraId="6926ECA5" w14:textId="4CE3DED6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 xml:space="preserve">تعداد و نوع واحد: </w:t>
      </w:r>
      <w:r w:rsidR="008C3FAE">
        <w:rPr>
          <w:rFonts w:cs="B Nazanin" w:hint="cs"/>
          <w:b/>
          <w:bCs/>
          <w:rtl/>
          <w:lang w:bidi="fa-IR"/>
        </w:rPr>
        <w:t>2</w:t>
      </w:r>
      <w:r w:rsidRPr="00C80665">
        <w:rPr>
          <w:rFonts w:cs="B Nazanin" w:hint="cs"/>
          <w:b/>
          <w:bCs/>
          <w:rtl/>
          <w:lang w:bidi="fa-IR"/>
        </w:rPr>
        <w:t xml:space="preserve"> وحد ن</w:t>
      </w:r>
      <w:r w:rsidR="008C3FAE">
        <w:rPr>
          <w:rFonts w:cs="B Nazanin" w:hint="cs"/>
          <w:b/>
          <w:bCs/>
          <w:rtl/>
          <w:lang w:bidi="fa-IR"/>
        </w:rPr>
        <w:t>ظ</w:t>
      </w:r>
      <w:r w:rsidRPr="00C80665">
        <w:rPr>
          <w:rFonts w:cs="B Nazanin" w:hint="cs"/>
          <w:b/>
          <w:bCs/>
          <w:rtl/>
          <w:lang w:bidi="fa-IR"/>
        </w:rPr>
        <w:t>ری</w:t>
      </w:r>
      <w:r w:rsidR="008C3FAE">
        <w:rPr>
          <w:rFonts w:cs="B Nazanin"/>
          <w:b/>
          <w:bCs/>
          <w:rtl/>
          <w:lang w:bidi="fa-IR"/>
        </w:rPr>
        <w:tab/>
      </w:r>
      <w:r w:rsidR="008C3FAE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 xml:space="preserve">دروس پیش نیاز: </w:t>
      </w:r>
    </w:p>
    <w:p w14:paraId="0A2CB757" w14:textId="7082D55E" w:rsidR="00C80665" w:rsidRPr="00C80665" w:rsidRDefault="00C80665" w:rsidP="00C80665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C80665">
        <w:rPr>
          <w:rFonts w:cs="B Nazanin" w:hint="cs"/>
          <w:b/>
          <w:bCs/>
          <w:rtl/>
          <w:lang w:bidi="fa-IR"/>
        </w:rPr>
        <w:t>مدرس یا مدرسین:</w:t>
      </w:r>
      <w:r w:rsidR="008C3FAE">
        <w:rPr>
          <w:rFonts w:cs="B Nazanin"/>
          <w:b/>
          <w:bCs/>
          <w:rtl/>
          <w:lang w:bidi="fa-IR"/>
        </w:rPr>
        <w:tab/>
      </w:r>
      <w:r w:rsidR="00220363">
        <w:rPr>
          <w:rFonts w:cs="B Nazanin" w:hint="cs"/>
          <w:b/>
          <w:bCs/>
          <w:rtl/>
          <w:lang w:bidi="fa-IR"/>
        </w:rPr>
        <w:t xml:space="preserve">دکتر یاری خسرو شاهی </w:t>
      </w:r>
      <w:bookmarkStart w:id="0" w:name="_GoBack"/>
      <w:bookmarkEnd w:id="0"/>
      <w:r w:rsidR="008C3FAE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 w:rsidRPr="00C80665"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 w:rsidRPr="00C80665">
        <w:rPr>
          <w:rFonts w:cs="B Nazanin" w:hint="cs"/>
          <w:b/>
          <w:bCs/>
          <w:rtl/>
          <w:lang w:bidi="fa-IR"/>
        </w:rPr>
        <w:t xml:space="preserve">شماره تماس دانشکده: </w:t>
      </w:r>
    </w:p>
    <w:p w14:paraId="6A053CA5" w14:textId="708244E4" w:rsidR="00C80665" w:rsidRDefault="00C80665" w:rsidP="00C80665">
      <w:pPr>
        <w:bidi/>
        <w:rPr>
          <w:rtl/>
          <w:lang w:bidi="fa-IR"/>
        </w:rPr>
      </w:pPr>
      <w:r>
        <w:rPr>
          <w:rtl/>
          <w:lang w:bidi="fa-IR"/>
        </w:rPr>
        <w:tab/>
      </w:r>
      <w:r>
        <w:rPr>
          <w:rFonts w:hint="cs"/>
          <w:noProof/>
          <w:rtl/>
          <w:lang w:val="en-GB" w:eastAsia="en-GB"/>
        </w:rPr>
        <mc:AlternateContent>
          <mc:Choice Requires="wps">
            <w:drawing>
              <wp:inline distT="0" distB="0" distL="0" distR="0" wp14:anchorId="3A41B42A" wp14:editId="05A979E4">
                <wp:extent cx="7229475" cy="45719"/>
                <wp:effectExtent l="0" t="0" r="28575" b="1206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4571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518710" id="Rectangle 1" o:spid="_x0000_s1026" style="width:569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" fillcolor="#7b7b7b [2406]" strokecolor="#ffe599 [1303]" strokeweight="1pt">
                <w10:anchorlock/>
              </v:rect>
            </w:pict>
          </mc:Fallback>
        </mc:AlternateContent>
      </w:r>
    </w:p>
    <w:tbl>
      <w:tblPr>
        <w:tblStyle w:val="TableGrid"/>
        <w:bidiVisual/>
        <w:tblW w:w="14213" w:type="dxa"/>
        <w:tblInd w:w="-637" w:type="dxa"/>
        <w:tblLook w:val="04A0" w:firstRow="1" w:lastRow="0" w:firstColumn="1" w:lastColumn="0" w:noHBand="0" w:noVBand="1"/>
      </w:tblPr>
      <w:tblGrid>
        <w:gridCol w:w="4058"/>
        <w:gridCol w:w="1530"/>
        <w:gridCol w:w="1710"/>
        <w:gridCol w:w="1620"/>
        <w:gridCol w:w="1530"/>
        <w:gridCol w:w="900"/>
        <w:gridCol w:w="1620"/>
        <w:gridCol w:w="1245"/>
      </w:tblGrid>
      <w:tr w:rsidR="00C80665" w14:paraId="377329D6" w14:textId="77777777" w:rsidTr="008B3F60">
        <w:tc>
          <w:tcPr>
            <w:tcW w:w="14213" w:type="dxa"/>
            <w:gridSpan w:val="8"/>
            <w:shd w:val="clear" w:color="auto" w:fill="D9E2F3" w:themeFill="accent1" w:themeFillTint="33"/>
          </w:tcPr>
          <w:p w14:paraId="30DEA7B9" w14:textId="14D81395" w:rsidR="00C80665" w:rsidRPr="00C80665" w:rsidRDefault="00C80665" w:rsidP="00C8066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جلسه اول</w:t>
            </w:r>
            <w:r w:rsidR="00135136">
              <w:rPr>
                <w:rFonts w:cs="B Titr" w:hint="cs"/>
                <w:rtl/>
                <w:lang w:bidi="fa-IR"/>
              </w:rPr>
              <w:t xml:space="preserve"> و دوم</w:t>
            </w:r>
          </w:p>
          <w:p w14:paraId="0BC780E1" w14:textId="52922792" w:rsidR="00C80665" w:rsidRDefault="00C80665" w:rsidP="00C80665">
            <w:pPr>
              <w:bidi/>
              <w:rPr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8C3FAE">
              <w:rPr>
                <w:rFonts w:cs="B Titr" w:hint="cs"/>
                <w:rtl/>
                <w:lang w:bidi="fa-IR"/>
              </w:rPr>
              <w:t>مقدمه، تعاریف مبانی علمی و اصولی نظری نانوفناوری، نانوزیست فناوری (</w:t>
            </w:r>
            <w:r w:rsidR="008C3FAE" w:rsidRPr="008C3FAE">
              <w:rPr>
                <w:rFonts w:asciiTheme="majorBidi" w:hAnsiTheme="majorBidi" w:cstheme="majorBidi"/>
                <w:b/>
                <w:bCs/>
                <w:lang w:bidi="fa-IR"/>
              </w:rPr>
              <w:t>Nanobiotechnology</w:t>
            </w:r>
            <w:r w:rsidR="008C3FAE">
              <w:rPr>
                <w:rFonts w:cs="B Titr" w:hint="cs"/>
                <w:rtl/>
                <w:lang w:bidi="fa-IR"/>
              </w:rPr>
              <w:t>)</w:t>
            </w:r>
          </w:p>
          <w:p w14:paraId="656A3B55" w14:textId="149DFB89" w:rsidR="00C80665" w:rsidRDefault="00C80665" w:rsidP="00C80665">
            <w:pPr>
              <w:bidi/>
              <w:rPr>
                <w:rtl/>
                <w:lang w:bidi="fa-IR"/>
              </w:rPr>
            </w:pPr>
          </w:p>
        </w:tc>
      </w:tr>
      <w:tr w:rsidR="008B3F60" w14:paraId="6377BBDF" w14:textId="77777777" w:rsidTr="00380E84">
        <w:tc>
          <w:tcPr>
            <w:tcW w:w="4058" w:type="dxa"/>
            <w:shd w:val="clear" w:color="auto" w:fill="D9E2F3" w:themeFill="accent1" w:themeFillTint="33"/>
          </w:tcPr>
          <w:p w14:paraId="5818C4D1" w14:textId="1BF4A8AE" w:rsidR="00C80665" w:rsidRPr="008B3F60" w:rsidRDefault="00C80665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9436A1B" w14:textId="55C6D0CB" w:rsidR="00C80665" w:rsidRPr="008B3F60" w:rsidRDefault="00C80665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3A4A6207" w14:textId="7B46EE41" w:rsidR="00C80665" w:rsidRPr="008B3F60" w:rsidRDefault="00C80665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29F86AD" w14:textId="115B55F9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CFE7669" w14:textId="3C29AB47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591172A2" w14:textId="17883A5D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0D679E8D" w14:textId="187D66CF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5B3A37B3" w14:textId="0C89063C" w:rsidR="00C80665" w:rsidRPr="008B3F60" w:rsidRDefault="008B3F60" w:rsidP="008B3F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8B3F60" w14:paraId="49C10DBF" w14:textId="77777777" w:rsidTr="00380E84">
        <w:tc>
          <w:tcPr>
            <w:tcW w:w="4058" w:type="dxa"/>
          </w:tcPr>
          <w:p w14:paraId="38F5EB46" w14:textId="5B3539E8" w:rsidR="00225624" w:rsidRPr="00380E84" w:rsidRDefault="008C3FAE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بیوتکنولوژی</w:t>
            </w:r>
          </w:p>
          <w:p w14:paraId="07693739" w14:textId="0F3022F6" w:rsidR="00225624" w:rsidRPr="00380E84" w:rsidRDefault="008C3FAE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بیوتکنولوژی غذایی</w:t>
            </w:r>
          </w:p>
          <w:p w14:paraId="083ECC72" w14:textId="279FBAB3" w:rsidR="00225624" w:rsidRPr="00380E84" w:rsidRDefault="008C3FAE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نانوتکنولوژی</w:t>
            </w:r>
          </w:p>
          <w:p w14:paraId="74262CBE" w14:textId="7B41655D" w:rsidR="00225624" w:rsidRPr="00380E84" w:rsidRDefault="008C3FAE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نانوتکنولوژی غذایی</w:t>
            </w:r>
          </w:p>
          <w:p w14:paraId="6A783CED" w14:textId="5B37A33D" w:rsidR="00225624" w:rsidRPr="00380E84" w:rsidRDefault="008C3FAE" w:rsidP="0022562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تعریف نانوبیو تکنولوژی</w:t>
            </w:r>
          </w:p>
          <w:p w14:paraId="036F3ECB" w14:textId="5915BB0F" w:rsidR="00B72FB7" w:rsidRPr="00B72FB7" w:rsidRDefault="008C3FAE" w:rsidP="00B72FB7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rtl/>
                <w:lang w:bidi="fa-IR"/>
              </w:rPr>
            </w:pPr>
            <w:r w:rsidRPr="008C3FAE">
              <w:rPr>
                <w:rFonts w:cs="B Nazanin" w:hint="cs"/>
                <w:rtl/>
                <w:lang w:bidi="fa-IR"/>
              </w:rPr>
              <w:t>نانوبیو</w:t>
            </w:r>
            <w:r w:rsidRPr="008C3FAE">
              <w:rPr>
                <w:rFonts w:cs="B Nazanin"/>
                <w:rtl/>
                <w:lang w:bidi="fa-IR"/>
              </w:rPr>
              <w:t xml:space="preserve"> </w:t>
            </w:r>
            <w:r w:rsidRPr="008C3FAE">
              <w:rPr>
                <w:rFonts w:cs="B Nazanin" w:hint="cs"/>
                <w:rtl/>
                <w:lang w:bidi="fa-IR"/>
              </w:rPr>
              <w:t>تکنولوژی</w:t>
            </w:r>
            <w:r w:rsidRPr="008C3FAE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 صنعت غذا (</w:t>
            </w:r>
            <w:r w:rsidRPr="008C3FAE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Lab-on-A-Chip</w:t>
            </w:r>
            <w:r w:rsidRPr="008C3FAE">
              <w:rPr>
                <w:rFonts w:cs="B Nazanin"/>
                <w:lang w:bidi="fa-IR"/>
              </w:rPr>
              <w:t>)</w:t>
            </w:r>
          </w:p>
        </w:tc>
        <w:tc>
          <w:tcPr>
            <w:tcW w:w="1530" w:type="dxa"/>
          </w:tcPr>
          <w:p w14:paraId="5DC8B0FC" w14:textId="397E8BCD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773A9912" w14:textId="7F277682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1E0F4C77" w14:textId="7209D038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4BF52DB2" w14:textId="11905275" w:rsidR="00C80665" w:rsidRPr="0050461C" w:rsidRDefault="008C3FAE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17E6F5E9" w14:textId="5B0C776F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1274A2DF" w14:textId="2D35C828" w:rsidR="00C80665" w:rsidRPr="0050461C" w:rsidRDefault="008B3F60" w:rsidP="0050461C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1F98F378" w14:textId="05CE6D55" w:rsidR="00C80665" w:rsidRPr="0050461C" w:rsidRDefault="008B3F60" w:rsidP="00C8066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50461C" w14:paraId="290791B2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41CDC499" w14:textId="46B4576D" w:rsidR="0050461C" w:rsidRPr="00ED793D" w:rsidRDefault="0050461C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سوم</w:t>
            </w:r>
          </w:p>
          <w:p w14:paraId="6CF25DDB" w14:textId="0D5FA337" w:rsidR="0050461C" w:rsidRPr="00ED793D" w:rsidRDefault="0050461C" w:rsidP="0050461C">
            <w:pPr>
              <w:bidi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>اهداف کلی:</w:t>
            </w:r>
            <w:r w:rsidR="00ED793D">
              <w:rPr>
                <w:rFonts w:cs="B Titr" w:hint="cs"/>
                <w:rtl/>
                <w:lang w:bidi="fa-IR"/>
              </w:rPr>
              <w:t xml:space="preserve"> </w:t>
            </w:r>
            <w:r w:rsidR="00B72FB7">
              <w:rPr>
                <w:rFonts w:cs="B Titr" w:hint="cs"/>
                <w:rtl/>
                <w:lang w:bidi="fa-IR"/>
              </w:rPr>
              <w:t>چالش های پیش روی نانوبیوتکنولوژی</w:t>
            </w:r>
          </w:p>
        </w:tc>
      </w:tr>
      <w:tr w:rsidR="008B4E11" w14:paraId="0962B29F" w14:textId="77777777" w:rsidTr="00F25782">
        <w:tc>
          <w:tcPr>
            <w:tcW w:w="4058" w:type="dxa"/>
            <w:shd w:val="clear" w:color="auto" w:fill="D9E2F3" w:themeFill="accent1" w:themeFillTint="33"/>
          </w:tcPr>
          <w:p w14:paraId="38FEC77A" w14:textId="56C6AECF" w:rsidR="008B4E11" w:rsidRPr="00380E84" w:rsidRDefault="008B4E11" w:rsidP="008B4E11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21376F42" w14:textId="1F2D11F8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6B40BF1" w14:textId="1F17179C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43B1C01" w14:textId="53F17E35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0AAE2B15" w14:textId="72839C7B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56B77A80" w14:textId="3E1703BC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7E37157" w14:textId="13F71040" w:rsidR="008B4E11" w:rsidRPr="0050461C" w:rsidRDefault="008B4E11" w:rsidP="008B4E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4B800593" w14:textId="08372FA2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50461C" w14:paraId="78BCA7BD" w14:textId="77777777" w:rsidTr="00380E84">
        <w:tc>
          <w:tcPr>
            <w:tcW w:w="4058" w:type="dxa"/>
          </w:tcPr>
          <w:p w14:paraId="4CEA3996" w14:textId="64DD9239" w:rsidR="00ED793D" w:rsidRPr="00380E84" w:rsidRDefault="00B72FB7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جنبه های ایمنی</w:t>
            </w:r>
          </w:p>
          <w:p w14:paraId="5B4AEF70" w14:textId="5D9AD769" w:rsidR="000F7996" w:rsidRPr="00380E84" w:rsidRDefault="00B72FB7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مقبولیت عمومی نانوبیوتکنولوژی</w:t>
            </w:r>
          </w:p>
          <w:p w14:paraId="636C7F7C" w14:textId="76C58D48" w:rsidR="000F7996" w:rsidRDefault="00B72FB7" w:rsidP="00225624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ریسک</w:t>
            </w:r>
          </w:p>
          <w:p w14:paraId="226D2C50" w14:textId="1AD8240D" w:rsidR="000F7996" w:rsidRPr="00B72FB7" w:rsidRDefault="00B72FB7" w:rsidP="00B72FB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جنبه های حقوقی و قانون گذاری</w:t>
            </w:r>
          </w:p>
        </w:tc>
        <w:tc>
          <w:tcPr>
            <w:tcW w:w="1530" w:type="dxa"/>
          </w:tcPr>
          <w:p w14:paraId="5149B9F3" w14:textId="36B2F42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146F84A9" w14:textId="0A4D6DEA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1540F1A8" w14:textId="577E532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77837E96" w14:textId="6209CEE8" w:rsidR="0050461C" w:rsidRDefault="00B72FB7" w:rsidP="0050461C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0A9C486A" w14:textId="0C9F6A53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2892D12B" w14:textId="5ABEB30A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236F1D1D" w14:textId="60E76C02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72149E59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226BB114" w14:textId="1B587D54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چهارم</w:t>
            </w:r>
          </w:p>
          <w:p w14:paraId="26CF1991" w14:textId="3091AF66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B72FB7">
              <w:rPr>
                <w:rFonts w:cs="B Titr" w:hint="cs"/>
                <w:rtl/>
                <w:lang w:bidi="fa-IR"/>
              </w:rPr>
              <w:t xml:space="preserve">کاربرد نانوزیست فناوری </w:t>
            </w:r>
            <w:r w:rsidR="000443AC">
              <w:rPr>
                <w:rFonts w:cs="B Titr" w:hint="cs"/>
                <w:rtl/>
                <w:lang w:bidi="fa-IR"/>
              </w:rPr>
              <w:t xml:space="preserve">به عنوان تکنولوژی نوین </w:t>
            </w:r>
            <w:r w:rsidR="00B72FB7">
              <w:rPr>
                <w:rFonts w:cs="B Titr" w:hint="cs"/>
                <w:rtl/>
                <w:lang w:bidi="fa-IR"/>
              </w:rPr>
              <w:t xml:space="preserve">در </w:t>
            </w:r>
            <w:r w:rsidR="000443AC">
              <w:rPr>
                <w:rFonts w:cs="B Titr" w:hint="cs"/>
                <w:rtl/>
                <w:lang w:bidi="fa-IR"/>
              </w:rPr>
              <w:t>صنایع غذایی</w:t>
            </w:r>
          </w:p>
        </w:tc>
      </w:tr>
      <w:tr w:rsidR="008B4E11" w14:paraId="62C7069C" w14:textId="77777777" w:rsidTr="003E63A2">
        <w:tc>
          <w:tcPr>
            <w:tcW w:w="4058" w:type="dxa"/>
            <w:shd w:val="clear" w:color="auto" w:fill="D9E2F3" w:themeFill="accent1" w:themeFillTint="33"/>
          </w:tcPr>
          <w:p w14:paraId="3045145E" w14:textId="17C586A1" w:rsidR="008B4E11" w:rsidRPr="000F7996" w:rsidRDefault="008B4E11" w:rsidP="008B4E11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652B1650" w14:textId="0FCA8963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103F5CC" w14:textId="68054599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FF95AD1" w14:textId="2D4BE5FC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2C1DD73F" w14:textId="53C2C17F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FD76521" w14:textId="718613E1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54F6347" w14:textId="3FB58A69" w:rsidR="008B4E11" w:rsidRPr="0050461C" w:rsidRDefault="008B4E11" w:rsidP="008B4E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61A06EC9" w14:textId="328BB8BC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50461C" w14:paraId="6941C49F" w14:textId="77777777" w:rsidTr="00380E84">
        <w:tc>
          <w:tcPr>
            <w:tcW w:w="4058" w:type="dxa"/>
          </w:tcPr>
          <w:p w14:paraId="11D84C2B" w14:textId="77777777" w:rsidR="000443AC" w:rsidRDefault="000443AC" w:rsidP="000443A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تولید نانوسیالات در صنایع غذایی</w:t>
            </w:r>
          </w:p>
          <w:p w14:paraId="7660F77B" w14:textId="77777777" w:rsidR="000443AC" w:rsidRDefault="000443AC" w:rsidP="000443A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تثبیت آنزیم ها</w:t>
            </w:r>
          </w:p>
          <w:p w14:paraId="4D3DC378" w14:textId="77777777" w:rsidR="000443AC" w:rsidRDefault="000443AC" w:rsidP="000443A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سنتز سبز نانوذرات غیرآلی</w:t>
            </w:r>
          </w:p>
          <w:p w14:paraId="1C0BB1E6" w14:textId="7CC47649" w:rsidR="000443AC" w:rsidRPr="000443AC" w:rsidRDefault="000443AC" w:rsidP="000443A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نانوامولسیون ها</w:t>
            </w:r>
          </w:p>
        </w:tc>
        <w:tc>
          <w:tcPr>
            <w:tcW w:w="1530" w:type="dxa"/>
          </w:tcPr>
          <w:p w14:paraId="07B477E2" w14:textId="5731205B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710" w:type="dxa"/>
          </w:tcPr>
          <w:p w14:paraId="3167DCD7" w14:textId="12B32FC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788FDF5F" w14:textId="7F3CD4A2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رو و ارایه پاسخ تکالیف </w:t>
            </w: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بعد از هر جلسه آموزشی</w:t>
            </w:r>
          </w:p>
        </w:tc>
        <w:tc>
          <w:tcPr>
            <w:tcW w:w="1530" w:type="dxa"/>
          </w:tcPr>
          <w:p w14:paraId="4279335A" w14:textId="08293A9B" w:rsidR="0050461C" w:rsidRDefault="000443AC" w:rsidP="0050461C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کلاس حضوری</w:t>
            </w:r>
          </w:p>
        </w:tc>
        <w:tc>
          <w:tcPr>
            <w:tcW w:w="900" w:type="dxa"/>
          </w:tcPr>
          <w:p w14:paraId="3EB3D6A4" w14:textId="7AF16F43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143E2E58" w14:textId="1B465155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30849480" w14:textId="73AAE43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7BAD51F8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11E7805B" w14:textId="3A3A8F1B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lastRenderedPageBreak/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پنجم</w:t>
            </w:r>
          </w:p>
          <w:p w14:paraId="6AB9F9B4" w14:textId="1A13D4DF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0443AC">
              <w:rPr>
                <w:rFonts w:cs="B Titr" w:hint="cs"/>
                <w:rtl/>
                <w:lang w:bidi="fa-IR"/>
              </w:rPr>
              <w:t>کاربرد نانوبیوتکنولوژی به عنوان نانو افزودنی ها برای صنایع غذایی</w:t>
            </w:r>
            <w:r w:rsidR="00DF06AB">
              <w:rPr>
                <w:rFonts w:cs="B Titr" w:hint="cs"/>
                <w:rtl/>
                <w:lang w:bidi="fa-IR"/>
              </w:rPr>
              <w:t xml:space="preserve"> (نانو متریال ها)</w:t>
            </w:r>
          </w:p>
        </w:tc>
      </w:tr>
      <w:tr w:rsidR="008B4E11" w14:paraId="6D5CA995" w14:textId="77777777" w:rsidTr="00E36AA5">
        <w:tc>
          <w:tcPr>
            <w:tcW w:w="4058" w:type="dxa"/>
            <w:shd w:val="clear" w:color="auto" w:fill="D9E2F3" w:themeFill="accent1" w:themeFillTint="33"/>
          </w:tcPr>
          <w:p w14:paraId="166D11B8" w14:textId="7EDDCA4D" w:rsidR="008B4E11" w:rsidRPr="00380E84" w:rsidRDefault="008B4E11" w:rsidP="008B4E11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714D8839" w14:textId="1DA6E3C9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66FDE61" w14:textId="267D5A95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CB309D3" w14:textId="3208C153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0B8CD4A6" w14:textId="14ED53AA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34C6947C" w14:textId="6FAF514F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13B2B05" w14:textId="33CF3883" w:rsidR="008B4E11" w:rsidRPr="0050461C" w:rsidRDefault="008B4E11" w:rsidP="008B4E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15EE2DB8" w14:textId="2FB7DA53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50461C" w14:paraId="5FBB3802" w14:textId="77777777" w:rsidTr="00380E84">
        <w:tc>
          <w:tcPr>
            <w:tcW w:w="4058" w:type="dxa"/>
          </w:tcPr>
          <w:p w14:paraId="719FA2F5" w14:textId="77777777" w:rsidR="000F7996" w:rsidRDefault="00DF06AB" w:rsidP="008B4E11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 مواد غیر آلی</w:t>
            </w:r>
          </w:p>
          <w:p w14:paraId="32DD9370" w14:textId="77777777" w:rsidR="00DF06AB" w:rsidRDefault="00DF06AB" w:rsidP="00DF06AB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 مواد فرا عملکردی سطحی (</w:t>
            </w:r>
            <w:r w:rsidRPr="00DF06A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Surface Functionalized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  <w:p w14:paraId="65DA1E0D" w14:textId="77777777" w:rsidR="00DF06AB" w:rsidRDefault="00DF06AB" w:rsidP="00DF06AB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 مواد آلی</w:t>
            </w:r>
          </w:p>
          <w:p w14:paraId="592970AE" w14:textId="2F22A276" w:rsidR="00DF06AB" w:rsidRPr="008B4E11" w:rsidRDefault="00DF06AB" w:rsidP="00DF06AB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ترکیبات ریزپوشانی کننده</w:t>
            </w:r>
          </w:p>
        </w:tc>
        <w:tc>
          <w:tcPr>
            <w:tcW w:w="1530" w:type="dxa"/>
          </w:tcPr>
          <w:p w14:paraId="25D498A2" w14:textId="4ABC1F86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67F03506" w14:textId="2E1234D1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052F0D89" w14:textId="0B81074D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7926F8E3" w14:textId="16318A8C" w:rsidR="0050461C" w:rsidRDefault="00D91BB4" w:rsidP="0050461C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67271E8A" w14:textId="10F4E41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62CB7A8F" w14:textId="1DE04385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3329A567" w14:textId="3F8AF90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00B74137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18B27A81" w14:textId="12224FC0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ششم و هفتم</w:t>
            </w:r>
          </w:p>
          <w:p w14:paraId="63279620" w14:textId="24A80322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DF06AB" w:rsidRPr="00DF06AB">
              <w:rPr>
                <w:rFonts w:cs="B Titr" w:hint="cs"/>
                <w:rtl/>
                <w:lang w:bidi="fa-IR"/>
              </w:rPr>
              <w:t>کاربرد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نانوبیوتکنولوژی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به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عنوان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نانو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افزودنی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ها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برای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صنایع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غذایی</w:t>
            </w:r>
            <w:r w:rsidR="00DF06AB" w:rsidRPr="00DF06AB">
              <w:rPr>
                <w:rFonts w:cs="B Titr"/>
                <w:rtl/>
                <w:lang w:bidi="fa-IR"/>
              </w:rPr>
              <w:t xml:space="preserve"> (</w:t>
            </w:r>
            <w:r w:rsidR="00DF06AB" w:rsidRPr="00DF06AB">
              <w:rPr>
                <w:rFonts w:cs="B Titr" w:hint="cs"/>
                <w:rtl/>
                <w:lang w:bidi="fa-IR"/>
              </w:rPr>
              <w:t>نانو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>
              <w:rPr>
                <w:rFonts w:cs="B Titr" w:hint="cs"/>
                <w:rtl/>
                <w:lang w:bidi="fa-IR"/>
              </w:rPr>
              <w:t>ساختار</w:t>
            </w:r>
            <w:r w:rsidR="00DF06AB" w:rsidRPr="00DF06AB">
              <w:rPr>
                <w:rFonts w:cs="B Titr"/>
                <w:rtl/>
                <w:lang w:bidi="fa-IR"/>
              </w:rPr>
              <w:t xml:space="preserve"> </w:t>
            </w:r>
            <w:r w:rsidR="00DF06AB" w:rsidRPr="00DF06AB">
              <w:rPr>
                <w:rFonts w:cs="B Titr" w:hint="cs"/>
                <w:rtl/>
                <w:lang w:bidi="fa-IR"/>
              </w:rPr>
              <w:t>ه</w:t>
            </w:r>
            <w:r w:rsidR="00D91BB4">
              <w:rPr>
                <w:rFonts w:cs="B Titr" w:hint="cs"/>
                <w:rtl/>
                <w:lang w:bidi="fa-IR"/>
              </w:rPr>
              <w:t>ای فعال</w:t>
            </w:r>
            <w:r w:rsidR="00DF06AB" w:rsidRPr="00DF06AB">
              <w:rPr>
                <w:rFonts w:cs="B Titr"/>
                <w:rtl/>
                <w:lang w:bidi="fa-IR"/>
              </w:rPr>
              <w:t>)</w:t>
            </w:r>
          </w:p>
        </w:tc>
      </w:tr>
      <w:tr w:rsidR="008B4E11" w14:paraId="1CC86491" w14:textId="77777777" w:rsidTr="00076613">
        <w:tc>
          <w:tcPr>
            <w:tcW w:w="4058" w:type="dxa"/>
            <w:shd w:val="clear" w:color="auto" w:fill="D9E2F3" w:themeFill="accent1" w:themeFillTint="33"/>
          </w:tcPr>
          <w:p w14:paraId="53D46BCA" w14:textId="34F15D64" w:rsidR="008B4E11" w:rsidRPr="00B412B8" w:rsidRDefault="008B4E11" w:rsidP="00DF06AB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1737FBC1" w14:textId="2A989102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59C1C6A5" w14:textId="39FFBEBC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79EE963C" w14:textId="2345174D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51066405" w14:textId="2C9BB91E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7D380721" w14:textId="6D198D10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9766BBB" w14:textId="08457E80" w:rsidR="008B4E11" w:rsidRPr="0050461C" w:rsidRDefault="008B4E11" w:rsidP="008B4E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7F0FD0C0" w14:textId="6D12A653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50461C" w14:paraId="3B2D7F1D" w14:textId="77777777" w:rsidTr="00380E84">
        <w:tc>
          <w:tcPr>
            <w:tcW w:w="4058" w:type="dxa"/>
          </w:tcPr>
          <w:p w14:paraId="4DDF501A" w14:textId="77777777" w:rsidR="0050461C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DF06AB">
              <w:rPr>
                <w:rFonts w:cs="B Nazanin" w:hint="cs"/>
                <w:rtl/>
                <w:lang w:bidi="fa-IR"/>
              </w:rPr>
              <w:t>حلالیت</w:t>
            </w:r>
          </w:p>
          <w:p w14:paraId="4D8F0641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زیست دسترسی</w:t>
            </w:r>
          </w:p>
          <w:p w14:paraId="0913A283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کنرل رهش یا آزادسازی</w:t>
            </w:r>
          </w:p>
          <w:p w14:paraId="21EA8D7E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نانوذرات آنتی اکسیدانی</w:t>
            </w:r>
          </w:p>
          <w:p w14:paraId="3E55BF76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نانوذرات ضد قهوه ای شدن</w:t>
            </w:r>
          </w:p>
          <w:p w14:paraId="21C637A6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نانوذرات ضد میکروبی</w:t>
            </w:r>
          </w:p>
          <w:p w14:paraId="64193357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قدرت مکانیکی نانو سازه ها</w:t>
            </w:r>
          </w:p>
          <w:p w14:paraId="3E002098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جاذب الرطوبه ها</w:t>
            </w:r>
          </w:p>
          <w:p w14:paraId="126F33D2" w14:textId="77777777" w:rsidR="00DF06AB" w:rsidRDefault="00DF06AB" w:rsidP="00DF06AB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نانوذرات </w:t>
            </w:r>
            <w:r w:rsidR="00D91BB4">
              <w:rPr>
                <w:rFonts w:cs="B Nazanin" w:hint="cs"/>
                <w:rtl/>
                <w:lang w:bidi="fa-IR"/>
              </w:rPr>
              <w:t>مسدود کننده اشعه  فرابنفش</w:t>
            </w:r>
          </w:p>
          <w:p w14:paraId="0A5A42D3" w14:textId="77777777" w:rsidR="00D91BB4" w:rsidRDefault="00D91BB4" w:rsidP="00D91BB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رنگ سازها و رنگ زداها</w:t>
            </w:r>
          </w:p>
          <w:p w14:paraId="7EA293D9" w14:textId="0D327ED9" w:rsidR="00D91BB4" w:rsidRDefault="00D91BB4" w:rsidP="00D91BB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کننده طعم و مزه</w:t>
            </w:r>
          </w:p>
          <w:p w14:paraId="580C08F4" w14:textId="143BE9E2" w:rsidR="00D91BB4" w:rsidRPr="00DF06AB" w:rsidRDefault="00D91BB4" w:rsidP="00D91BB4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 حسگرها</w:t>
            </w:r>
          </w:p>
        </w:tc>
        <w:tc>
          <w:tcPr>
            <w:tcW w:w="1530" w:type="dxa"/>
          </w:tcPr>
          <w:p w14:paraId="60C051E1" w14:textId="3DE625A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4D120B64" w14:textId="413F8489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484BCF53" w14:textId="3CCC41D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1F5D6E62" w14:textId="3A690CE3" w:rsidR="0050461C" w:rsidRDefault="00D91BB4" w:rsidP="0050461C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5E60672A" w14:textId="203EBD3A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33628DA0" w14:textId="21EE121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66E00505" w14:textId="4539F4A5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5AE47A20" w14:textId="77777777" w:rsidTr="00F77B58">
        <w:trPr>
          <w:trHeight w:val="1160"/>
        </w:trPr>
        <w:tc>
          <w:tcPr>
            <w:tcW w:w="14213" w:type="dxa"/>
            <w:gridSpan w:val="8"/>
            <w:shd w:val="clear" w:color="auto" w:fill="D9E2F3" w:themeFill="accent1" w:themeFillTint="33"/>
          </w:tcPr>
          <w:p w14:paraId="60DE008C" w14:textId="6DCEACC7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هشتم و نهم</w:t>
            </w:r>
          </w:p>
          <w:p w14:paraId="4B10B45F" w14:textId="0C9DEAAC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D91BB4">
              <w:rPr>
                <w:rFonts w:cs="B Titr" w:hint="cs"/>
                <w:rtl/>
                <w:lang w:bidi="fa-IR"/>
              </w:rPr>
              <w:t>نانوزیست فناوری در بسته بندی مواد غذایی</w:t>
            </w:r>
          </w:p>
        </w:tc>
      </w:tr>
      <w:tr w:rsidR="008B4E11" w14:paraId="40D0C074" w14:textId="77777777" w:rsidTr="00082ECF">
        <w:tc>
          <w:tcPr>
            <w:tcW w:w="4058" w:type="dxa"/>
            <w:shd w:val="clear" w:color="auto" w:fill="D9E2F3" w:themeFill="accent1" w:themeFillTint="33"/>
          </w:tcPr>
          <w:p w14:paraId="2408C402" w14:textId="6748E238" w:rsidR="008B4E11" w:rsidRPr="00B412B8" w:rsidRDefault="008B4E11" w:rsidP="008B4E11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7F54529F" w14:textId="721B7F84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0F28C0E" w14:textId="23F7F0DA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3F3DD4F" w14:textId="79DFA572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D7E12F0" w14:textId="13DB06D8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78A968F6" w14:textId="54A24CD5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62C952A" w14:textId="716A6257" w:rsidR="008B4E11" w:rsidRPr="0050461C" w:rsidRDefault="008B4E11" w:rsidP="008B4E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47632008" w14:textId="194B9114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50461C" w14:paraId="7B0AE944" w14:textId="77777777" w:rsidTr="00380E84">
        <w:tc>
          <w:tcPr>
            <w:tcW w:w="4058" w:type="dxa"/>
          </w:tcPr>
          <w:p w14:paraId="5970A638" w14:textId="77777777" w:rsidR="00B412B8" w:rsidRDefault="00D91BB4" w:rsidP="00B412B8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بسته بندی فعال</w:t>
            </w:r>
          </w:p>
          <w:p w14:paraId="45D04535" w14:textId="77777777" w:rsidR="00D91BB4" w:rsidRDefault="00D91BB4" w:rsidP="00D91BB4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بسته بندی هوشمند</w:t>
            </w:r>
          </w:p>
          <w:p w14:paraId="4A1DA4D3" w14:textId="250A5630" w:rsidR="00D91BB4" w:rsidRDefault="00D91BB4" w:rsidP="00D91BB4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فیلم ها و پوشش های زیست تخریب پذیر</w:t>
            </w:r>
          </w:p>
          <w:p w14:paraId="1899363F" w14:textId="2A5A0084" w:rsidR="00D91BB4" w:rsidRDefault="00D91BB4" w:rsidP="00D91BB4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تولید پلیمرهای خاص و کامپوزیت ها</w:t>
            </w:r>
          </w:p>
          <w:p w14:paraId="7E574A28" w14:textId="7B3E6DE1" w:rsidR="00D91BB4" w:rsidRPr="00B412B8" w:rsidRDefault="00D91BB4" w:rsidP="00D91BB4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نانوذرات در بسته بندی فیلم ها (آلی و غیرآلی)</w:t>
            </w:r>
          </w:p>
        </w:tc>
        <w:tc>
          <w:tcPr>
            <w:tcW w:w="1530" w:type="dxa"/>
          </w:tcPr>
          <w:p w14:paraId="75C4D86A" w14:textId="2764209E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710" w:type="dxa"/>
          </w:tcPr>
          <w:p w14:paraId="1BAF4C54" w14:textId="4744219E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2F0FE2B2" w14:textId="1BCA8A89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فعال در کلاس درس و مباحث پیش </w:t>
            </w: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رو و ارایه پاسخ تکالیف بعد از هر جلسه آموزشی</w:t>
            </w:r>
          </w:p>
        </w:tc>
        <w:tc>
          <w:tcPr>
            <w:tcW w:w="1530" w:type="dxa"/>
          </w:tcPr>
          <w:p w14:paraId="0F7898A4" w14:textId="79823D4A" w:rsidR="0050461C" w:rsidRDefault="00D91BB4" w:rsidP="0050461C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کلاس حضوری</w:t>
            </w:r>
          </w:p>
        </w:tc>
        <w:tc>
          <w:tcPr>
            <w:tcW w:w="900" w:type="dxa"/>
          </w:tcPr>
          <w:p w14:paraId="2084741E" w14:textId="35152896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146760A4" w14:textId="07C2C9D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5CF340D4" w14:textId="56C57A7E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748E8A78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639449AB" w14:textId="7F5363D4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lastRenderedPageBreak/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دهم و یازدهم</w:t>
            </w:r>
          </w:p>
          <w:p w14:paraId="038731CF" w14:textId="389549FD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D91BB4">
              <w:rPr>
                <w:rFonts w:cs="B Titr" w:hint="cs"/>
                <w:rtl/>
                <w:lang w:bidi="fa-IR"/>
              </w:rPr>
              <w:t>نانوحسگرها در نانوزیست فناوری صنعت غذا</w:t>
            </w:r>
          </w:p>
        </w:tc>
      </w:tr>
      <w:tr w:rsidR="008B4E11" w14:paraId="22F4F9F7" w14:textId="77777777" w:rsidTr="00DA3DA1">
        <w:tc>
          <w:tcPr>
            <w:tcW w:w="4058" w:type="dxa"/>
            <w:shd w:val="clear" w:color="auto" w:fill="D9E2F3" w:themeFill="accent1" w:themeFillTint="33"/>
          </w:tcPr>
          <w:p w14:paraId="47B018C2" w14:textId="7E653CD7" w:rsidR="008B4E11" w:rsidRPr="00B23B1F" w:rsidRDefault="008B4E11" w:rsidP="008B4E11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9B2A98F" w14:textId="0CDBF6F9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661FC00B" w14:textId="6D9E7377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B1751D1" w14:textId="72C0813B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78AAA75F" w14:textId="5E2AAEF1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45E3EFCE" w14:textId="26862CCB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4739B42" w14:textId="0471280A" w:rsidR="008B4E11" w:rsidRPr="0050461C" w:rsidRDefault="008B4E11" w:rsidP="008B4E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7218229E" w14:textId="0419B545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50461C" w14:paraId="5B42034C" w14:textId="77777777" w:rsidTr="00380E84">
        <w:tc>
          <w:tcPr>
            <w:tcW w:w="4058" w:type="dxa"/>
          </w:tcPr>
          <w:p w14:paraId="72D35705" w14:textId="77777777" w:rsidR="00B23B1F" w:rsidRDefault="00D91BB4" w:rsidP="00B23B1F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 w:rsidRPr="00D91BB4">
              <w:rPr>
                <w:rFonts w:cs="B Nazanin" w:hint="cs"/>
                <w:rtl/>
                <w:lang w:bidi="fa-IR"/>
              </w:rPr>
              <w:t>روند شکل گیری نانوحسگرها</w:t>
            </w:r>
          </w:p>
          <w:p w14:paraId="49F8E938" w14:textId="77777777" w:rsidR="00D91BB4" w:rsidRDefault="00D91BB4" w:rsidP="00D91BB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بیوحسگرها</w:t>
            </w:r>
          </w:p>
          <w:p w14:paraId="27EE3351" w14:textId="77777777" w:rsidR="00D91BB4" w:rsidRDefault="00D91BB4" w:rsidP="00D91BB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مزایا و معایب</w:t>
            </w:r>
          </w:p>
          <w:p w14:paraId="6BDF46D7" w14:textId="77777777" w:rsidR="00D91BB4" w:rsidRDefault="00D91BB4" w:rsidP="00D91BB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نانوحسگرها</w:t>
            </w:r>
          </w:p>
          <w:p w14:paraId="39A35409" w14:textId="77777777" w:rsidR="00D91BB4" w:rsidRDefault="00D91BB4" w:rsidP="00D91BB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نانوحسگرها در صنعت غذا-کشاورزی</w:t>
            </w:r>
          </w:p>
          <w:p w14:paraId="4C3244F0" w14:textId="77777777" w:rsidR="00D91BB4" w:rsidRDefault="00D91BB4" w:rsidP="00D91BB4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مکانیسم اثر نانوحسگرها</w:t>
            </w:r>
          </w:p>
          <w:p w14:paraId="6690D8DE" w14:textId="77777777" w:rsidR="00D91BB4" w:rsidRDefault="00D91BB4" w:rsidP="004A7F58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کاربردهای کلی</w:t>
            </w:r>
          </w:p>
          <w:p w14:paraId="495B8A29" w14:textId="0EA1E27C" w:rsidR="004A7F58" w:rsidRPr="004A7F58" w:rsidRDefault="004A7F58" w:rsidP="004A7F58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ردیابی بیماری زاها و جداسازی ها</w:t>
            </w:r>
          </w:p>
        </w:tc>
        <w:tc>
          <w:tcPr>
            <w:tcW w:w="1530" w:type="dxa"/>
          </w:tcPr>
          <w:p w14:paraId="57D035B6" w14:textId="6858265B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69A979C1" w14:textId="18C47190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25B0DDDF" w14:textId="4345687F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0D3C780D" w14:textId="4279DC92" w:rsidR="0050461C" w:rsidRDefault="004A7F58" w:rsidP="0050461C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63D63B80" w14:textId="55EA0AB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2CB580DB" w14:textId="0EAA18E0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4A1D25DA" w14:textId="2E890FA9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ED793D" w14:paraId="6B08CAF3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1A386CDB" w14:textId="5C4DC8DD" w:rsidR="00ED793D" w:rsidRPr="00ED793D" w:rsidRDefault="00ED793D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دوازدهم و سیزدهم</w:t>
            </w:r>
          </w:p>
          <w:p w14:paraId="53151664" w14:textId="4A277456" w:rsidR="00ED793D" w:rsidRDefault="00ED793D" w:rsidP="00ED793D">
            <w:pPr>
              <w:bidi/>
              <w:rPr>
                <w:rtl/>
                <w:lang w:bidi="fa-IR"/>
              </w:rPr>
            </w:pPr>
            <w:r w:rsidRPr="00ED793D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4A7F58">
              <w:rPr>
                <w:rFonts w:cs="B Titr" w:hint="cs"/>
                <w:rtl/>
                <w:lang w:bidi="fa-IR"/>
              </w:rPr>
              <w:t>استفاده از نانوزیست فناوری در ریزپوشانی سامانه های حاوی مواد مغذی و تهیه غذاهای فراسودمند</w:t>
            </w:r>
          </w:p>
        </w:tc>
      </w:tr>
      <w:tr w:rsidR="004A7F58" w14:paraId="4C7D5691" w14:textId="77777777" w:rsidTr="00ED793D">
        <w:tc>
          <w:tcPr>
            <w:tcW w:w="14213" w:type="dxa"/>
            <w:gridSpan w:val="8"/>
            <w:shd w:val="clear" w:color="auto" w:fill="D9E2F3" w:themeFill="accent1" w:themeFillTint="33"/>
          </w:tcPr>
          <w:p w14:paraId="3AB4FDE7" w14:textId="77777777" w:rsidR="004A7F58" w:rsidRPr="00ED793D" w:rsidRDefault="004A7F58" w:rsidP="00ED793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B4E11" w14:paraId="77151D33" w14:textId="77777777" w:rsidTr="00763B99">
        <w:tc>
          <w:tcPr>
            <w:tcW w:w="4058" w:type="dxa"/>
            <w:shd w:val="clear" w:color="auto" w:fill="D9E2F3" w:themeFill="accent1" w:themeFillTint="33"/>
          </w:tcPr>
          <w:p w14:paraId="03DD4340" w14:textId="2FC6AB40" w:rsidR="008B4E11" w:rsidRPr="00A470D8" w:rsidRDefault="008B4E11" w:rsidP="008B4E11">
            <w:pPr>
              <w:pStyle w:val="ListParagraph"/>
              <w:bidi/>
              <w:jc w:val="center"/>
              <w:rPr>
                <w:rFonts w:cs="B Nazanin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5A69A133" w14:textId="73A49422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215A0F26" w14:textId="0BD3CD0C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703F4AE" w14:textId="576E0007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0DCE82D1" w14:textId="3203EF00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467D49F7" w14:textId="5BF4A066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F8B71DB" w14:textId="52BA5B3F" w:rsidR="008B4E11" w:rsidRPr="0050461C" w:rsidRDefault="008B4E11" w:rsidP="008B4E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339BB254" w14:textId="524B52D5" w:rsidR="008B4E11" w:rsidRPr="0050461C" w:rsidRDefault="008B4E11" w:rsidP="008B4E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50461C" w14:paraId="57502A4A" w14:textId="77777777" w:rsidTr="00380E84">
        <w:tc>
          <w:tcPr>
            <w:tcW w:w="4058" w:type="dxa"/>
          </w:tcPr>
          <w:p w14:paraId="1B4B3E89" w14:textId="77777777" w:rsidR="00A470D8" w:rsidRDefault="004A7F58" w:rsidP="00A470D8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lang w:bidi="fa-IR"/>
              </w:rPr>
            </w:pPr>
            <w:r w:rsidRPr="004A7F58">
              <w:rPr>
                <w:rFonts w:cs="B Nazanin" w:hint="cs"/>
                <w:rtl/>
                <w:lang w:bidi="fa-IR"/>
              </w:rPr>
              <w:t>ریزپوشانی و نانوزیست فناوری</w:t>
            </w:r>
          </w:p>
          <w:p w14:paraId="2FEA2BDC" w14:textId="77777777" w:rsidR="004A7F58" w:rsidRDefault="004A7F58" w:rsidP="004A7F58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ریزپوشانی بر پایه پلیمرهای مختلف</w:t>
            </w:r>
          </w:p>
          <w:p w14:paraId="5A928C96" w14:textId="77777777" w:rsidR="004A7F58" w:rsidRDefault="004A7F58" w:rsidP="004A7F58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تکنیک های ریزپوشانی سازی</w:t>
            </w:r>
          </w:p>
          <w:p w14:paraId="072ED29D" w14:textId="77777777" w:rsidR="004A7F58" w:rsidRDefault="004A7F58" w:rsidP="004A7F58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نانوساختارهای مهم در ساخت سامانه های تحویل غذاها و مواد مغذی</w:t>
            </w:r>
          </w:p>
          <w:p w14:paraId="7082B672" w14:textId="5842EE2A" w:rsidR="004A7F58" w:rsidRPr="004A7F58" w:rsidRDefault="004A7F58" w:rsidP="004A7F58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کنترل رهش یا آزادسازی و آینده این سامانه ها</w:t>
            </w:r>
          </w:p>
        </w:tc>
        <w:tc>
          <w:tcPr>
            <w:tcW w:w="1530" w:type="dxa"/>
          </w:tcPr>
          <w:p w14:paraId="619E32DE" w14:textId="4165A95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0D124771" w14:textId="741E746D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آموزش دانشجویان</w:t>
            </w:r>
          </w:p>
        </w:tc>
        <w:tc>
          <w:tcPr>
            <w:tcW w:w="1620" w:type="dxa"/>
          </w:tcPr>
          <w:p w14:paraId="114B76E5" w14:textId="4F65632C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شرکت فعال در کلاس درس و مباحث پیش رو و ارایه پاسخ تکالیف بعد از هر جلسه آموزشی</w:t>
            </w:r>
          </w:p>
        </w:tc>
        <w:tc>
          <w:tcPr>
            <w:tcW w:w="1530" w:type="dxa"/>
          </w:tcPr>
          <w:p w14:paraId="171CF58D" w14:textId="32AFD495" w:rsidR="0050461C" w:rsidRDefault="004A7F58" w:rsidP="0050461C">
            <w:pPr>
              <w:bidi/>
              <w:rPr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4D04EB34" w14:textId="61527CB8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50C00095" w14:textId="34879143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 Point- Slide Show</w:t>
            </w:r>
          </w:p>
        </w:tc>
        <w:tc>
          <w:tcPr>
            <w:tcW w:w="1245" w:type="dxa"/>
          </w:tcPr>
          <w:p w14:paraId="70E33409" w14:textId="4FDC78D4" w:rsidR="0050461C" w:rsidRDefault="0050461C" w:rsidP="0050461C">
            <w:pPr>
              <w:bidi/>
              <w:rPr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tr w:rsidR="004A7F58" w14:paraId="014EA25A" w14:textId="77777777" w:rsidTr="007E059E">
        <w:tc>
          <w:tcPr>
            <w:tcW w:w="14213" w:type="dxa"/>
            <w:gridSpan w:val="8"/>
            <w:shd w:val="clear" w:color="auto" w:fill="D9E2F3" w:themeFill="accent1" w:themeFillTint="33"/>
          </w:tcPr>
          <w:p w14:paraId="5CCA1720" w14:textId="596DC531" w:rsidR="004A7F58" w:rsidRPr="00C80665" w:rsidRDefault="004A7F58" w:rsidP="007E059E">
            <w:pPr>
              <w:bidi/>
              <w:jc w:val="center"/>
              <w:rPr>
                <w:rFonts w:cs="B Titr"/>
                <w:rtl/>
                <w:lang w:bidi="fa-IR"/>
              </w:rPr>
            </w:pPr>
            <w:bookmarkStart w:id="1" w:name="_Hlk142393270"/>
            <w:bookmarkStart w:id="2" w:name="_Hlk68382793"/>
            <w:r w:rsidRPr="00C80665">
              <w:rPr>
                <w:rFonts w:cs="B Titr" w:hint="cs"/>
                <w:rtl/>
                <w:lang w:bidi="fa-IR"/>
              </w:rPr>
              <w:t xml:space="preserve">جلسه </w:t>
            </w:r>
            <w:r w:rsidR="00135136">
              <w:rPr>
                <w:rFonts w:cs="B Titr" w:hint="cs"/>
                <w:rtl/>
                <w:lang w:bidi="fa-IR"/>
              </w:rPr>
              <w:t>چهاردهم و پانزدهم</w:t>
            </w:r>
          </w:p>
          <w:p w14:paraId="4FE61033" w14:textId="3560B6F6" w:rsidR="004A7F58" w:rsidRDefault="004A7F58" w:rsidP="007E059E">
            <w:pPr>
              <w:bidi/>
              <w:rPr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 xml:space="preserve">اهداف کلی: </w:t>
            </w:r>
            <w:r w:rsidR="00135136">
              <w:rPr>
                <w:rFonts w:cs="B Titr" w:hint="cs"/>
                <w:rtl/>
                <w:lang w:bidi="fa-IR"/>
              </w:rPr>
              <w:t>کنترل کمی و کیفی مواد غذایی و خطرات بالقوه در ارتباط با نانوذرات</w:t>
            </w:r>
          </w:p>
          <w:p w14:paraId="48084BBE" w14:textId="77777777" w:rsidR="004A7F58" w:rsidRDefault="004A7F58" w:rsidP="007E059E">
            <w:pPr>
              <w:bidi/>
              <w:rPr>
                <w:rtl/>
                <w:lang w:bidi="fa-IR"/>
              </w:rPr>
            </w:pPr>
          </w:p>
        </w:tc>
      </w:tr>
      <w:tr w:rsidR="004A7F58" w:rsidRPr="008B3F60" w14:paraId="37A055CF" w14:textId="77777777" w:rsidTr="007E059E">
        <w:tc>
          <w:tcPr>
            <w:tcW w:w="4058" w:type="dxa"/>
            <w:shd w:val="clear" w:color="auto" w:fill="D9E2F3" w:themeFill="accent1" w:themeFillTint="33"/>
          </w:tcPr>
          <w:p w14:paraId="40B70081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79B3C57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2966B4FE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43A3084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2764134B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4544E7D5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7F7EAA12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394F709F" w14:textId="77777777" w:rsidR="004A7F58" w:rsidRPr="008B3F60" w:rsidRDefault="004A7F58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4A7F58" w:rsidRPr="0050461C" w14:paraId="27BFF94E" w14:textId="77777777" w:rsidTr="007E059E">
        <w:tc>
          <w:tcPr>
            <w:tcW w:w="4058" w:type="dxa"/>
          </w:tcPr>
          <w:p w14:paraId="3E52FF5B" w14:textId="77777777" w:rsidR="004A7F58" w:rsidRDefault="00135136" w:rsidP="00135136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خطر و ریسک</w:t>
            </w:r>
          </w:p>
          <w:p w14:paraId="5E5C9E01" w14:textId="77777777" w:rsidR="00135136" w:rsidRDefault="00135136" w:rsidP="00135136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اطلاعات کلی مربوط به سمیت نانوذرات</w:t>
            </w:r>
          </w:p>
          <w:p w14:paraId="35F94F6B" w14:textId="77777777" w:rsidR="00135136" w:rsidRDefault="00135136" w:rsidP="00135136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ریسک مواد استفاده شده در کنترل مواد غذایی</w:t>
            </w:r>
          </w:p>
          <w:p w14:paraId="0C1D2E8D" w14:textId="77777777" w:rsidR="00135136" w:rsidRDefault="00135136" w:rsidP="00135136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راههای ایجاد سمیت غذایی</w:t>
            </w:r>
          </w:p>
          <w:p w14:paraId="58DE689E" w14:textId="77777777" w:rsidR="00135136" w:rsidRDefault="00135136" w:rsidP="00135136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غربالگری</w:t>
            </w:r>
          </w:p>
          <w:p w14:paraId="03AF172D" w14:textId="10C7FCDB" w:rsidR="00135136" w:rsidRPr="00225624" w:rsidRDefault="00135136" w:rsidP="00135136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اثرات معکوس و عوارض جانبی در ارتباط با سلامتی</w:t>
            </w:r>
          </w:p>
        </w:tc>
        <w:tc>
          <w:tcPr>
            <w:tcW w:w="1530" w:type="dxa"/>
          </w:tcPr>
          <w:p w14:paraId="6F18D151" w14:textId="77777777" w:rsidR="004A7F58" w:rsidRPr="0050461C" w:rsidRDefault="004A7F58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26230491" w14:textId="44318857" w:rsidR="004A7F58" w:rsidRPr="0050461C" w:rsidRDefault="004A7F58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آموزش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</w:t>
            </w:r>
          </w:p>
        </w:tc>
        <w:tc>
          <w:tcPr>
            <w:tcW w:w="1620" w:type="dxa"/>
          </w:tcPr>
          <w:p w14:paraId="2872F722" w14:textId="7D33E3DB" w:rsidR="004A7F58" w:rsidRPr="0050461C" w:rsidRDefault="004A7F58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شرکت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فعال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درس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مباحث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پیش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رو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ارایه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تکالیف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بعد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آموزشی</w:t>
            </w:r>
          </w:p>
        </w:tc>
        <w:tc>
          <w:tcPr>
            <w:tcW w:w="1530" w:type="dxa"/>
          </w:tcPr>
          <w:p w14:paraId="5D7F9FA1" w14:textId="261FC9CA" w:rsidR="004A7F58" w:rsidRPr="0050461C" w:rsidRDefault="004A7F58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041BB9E2" w14:textId="77777777" w:rsidR="004A7F58" w:rsidRPr="0050461C" w:rsidRDefault="004A7F58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36B6D723" w14:textId="77777777" w:rsidR="004A7F58" w:rsidRPr="003B718E" w:rsidRDefault="004A7F58" w:rsidP="007E059E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1F6830DC" w14:textId="02BD7094" w:rsidR="004A7F58" w:rsidRPr="003B718E" w:rsidRDefault="004A7F58" w:rsidP="007E059E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1245" w:type="dxa"/>
          </w:tcPr>
          <w:p w14:paraId="7B2724E9" w14:textId="5C8C058A" w:rsidR="004A7F58" w:rsidRPr="0050461C" w:rsidRDefault="004A7F58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  <w:bookmarkEnd w:id="1"/>
      <w:tr w:rsidR="00135136" w14:paraId="5879DAC1" w14:textId="77777777" w:rsidTr="007E059E">
        <w:tc>
          <w:tcPr>
            <w:tcW w:w="14213" w:type="dxa"/>
            <w:gridSpan w:val="8"/>
            <w:shd w:val="clear" w:color="auto" w:fill="D9E2F3" w:themeFill="accent1" w:themeFillTint="33"/>
          </w:tcPr>
          <w:p w14:paraId="43D46C84" w14:textId="6DCEEE06" w:rsidR="00135136" w:rsidRPr="00C80665" w:rsidRDefault="00135136" w:rsidP="007E059E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>جلسه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 w:rsidR="00DC32E4">
              <w:rPr>
                <w:rFonts w:cs="B Titr" w:hint="cs"/>
                <w:rtl/>
                <w:lang w:bidi="fa-IR"/>
              </w:rPr>
              <w:t>شانزدهم و هفدهم</w:t>
            </w:r>
          </w:p>
          <w:p w14:paraId="4753D699" w14:textId="7C69DB24" w:rsidR="00135136" w:rsidRDefault="00135136" w:rsidP="007E059E">
            <w:pPr>
              <w:bidi/>
              <w:rPr>
                <w:rtl/>
                <w:lang w:bidi="fa-IR"/>
              </w:rPr>
            </w:pPr>
            <w:r w:rsidRPr="00C80665">
              <w:rPr>
                <w:rFonts w:cs="B Titr" w:hint="cs"/>
                <w:rtl/>
                <w:lang w:bidi="fa-IR"/>
              </w:rPr>
              <w:t xml:space="preserve">اهداف کلی: </w:t>
            </w:r>
            <w:r>
              <w:rPr>
                <w:rFonts w:cs="B Titr" w:hint="cs"/>
                <w:rtl/>
                <w:lang w:bidi="fa-IR"/>
              </w:rPr>
              <w:t>تجاری سازی و چشم اندازهای آینده نانوزیست فناوری در صنعت غذا</w:t>
            </w:r>
          </w:p>
          <w:p w14:paraId="765C92D5" w14:textId="77777777" w:rsidR="00135136" w:rsidRDefault="00135136" w:rsidP="007E059E">
            <w:pPr>
              <w:bidi/>
              <w:rPr>
                <w:rtl/>
                <w:lang w:bidi="fa-IR"/>
              </w:rPr>
            </w:pPr>
          </w:p>
        </w:tc>
      </w:tr>
      <w:tr w:rsidR="00135136" w:rsidRPr="008B3F60" w14:paraId="289FAA08" w14:textId="77777777" w:rsidTr="007E059E">
        <w:tc>
          <w:tcPr>
            <w:tcW w:w="4058" w:type="dxa"/>
            <w:shd w:val="clear" w:color="auto" w:fill="D9E2F3" w:themeFill="accent1" w:themeFillTint="33"/>
          </w:tcPr>
          <w:p w14:paraId="55CA152C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اختصاصی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449B2AE0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حیطه های اهداف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0FC8B0D0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133E272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5E8302CF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عرصه یادگیری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630F9F68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9633B4F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رسانه کمک آموزشی</w:t>
            </w:r>
          </w:p>
        </w:tc>
        <w:tc>
          <w:tcPr>
            <w:tcW w:w="1245" w:type="dxa"/>
            <w:shd w:val="clear" w:color="auto" w:fill="D9E2F3" w:themeFill="accent1" w:themeFillTint="33"/>
          </w:tcPr>
          <w:p w14:paraId="1EE7406F" w14:textId="77777777" w:rsidR="00135136" w:rsidRPr="008B3F60" w:rsidRDefault="00135136" w:rsidP="007E05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3F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ارزیابی</w:t>
            </w:r>
          </w:p>
        </w:tc>
      </w:tr>
      <w:tr w:rsidR="00135136" w:rsidRPr="0050461C" w14:paraId="2F06A068" w14:textId="77777777" w:rsidTr="007E059E">
        <w:tc>
          <w:tcPr>
            <w:tcW w:w="4058" w:type="dxa"/>
          </w:tcPr>
          <w:p w14:paraId="6620B061" w14:textId="77777777" w:rsidR="00135136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اهداف تجاری سازی</w:t>
            </w:r>
          </w:p>
          <w:p w14:paraId="7AF498F3" w14:textId="77777777" w:rsidR="00135136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مراحل تجاری سازی</w:t>
            </w:r>
          </w:p>
          <w:p w14:paraId="09909D3E" w14:textId="77777777" w:rsidR="00135136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استراتژی های تجاری سازی</w:t>
            </w:r>
          </w:p>
          <w:p w14:paraId="0EB59D3E" w14:textId="77777777" w:rsidR="00135136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فاکتورهای موثر بر تجاری سازی محصولات نانوزیست فناوری</w:t>
            </w:r>
          </w:p>
          <w:p w14:paraId="147BDEF5" w14:textId="77777777" w:rsidR="00135136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اقتصادی موثر</w:t>
            </w:r>
          </w:p>
          <w:p w14:paraId="533A1ECD" w14:textId="77777777" w:rsidR="00135136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چالش ها و موانع مسیر تجاری سازی</w:t>
            </w:r>
          </w:p>
          <w:p w14:paraId="08D480ED" w14:textId="77777777" w:rsidR="00135136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کاربردهای محصولات تجاری</w:t>
            </w:r>
          </w:p>
          <w:p w14:paraId="4C82E2F8" w14:textId="3AFEEB71" w:rsidR="00135136" w:rsidRPr="00225624" w:rsidRDefault="00135136" w:rsidP="00135136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چشم اندازهای آینده محصولات نانوزیست فناوری</w:t>
            </w:r>
          </w:p>
        </w:tc>
        <w:tc>
          <w:tcPr>
            <w:tcW w:w="1530" w:type="dxa"/>
          </w:tcPr>
          <w:p w14:paraId="544A1B76" w14:textId="77777777" w:rsidR="00135136" w:rsidRPr="0050461C" w:rsidRDefault="00135136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شناختی</w:t>
            </w:r>
          </w:p>
        </w:tc>
        <w:tc>
          <w:tcPr>
            <w:tcW w:w="1710" w:type="dxa"/>
          </w:tcPr>
          <w:p w14:paraId="3A0C4FC4" w14:textId="77777777" w:rsidR="00135136" w:rsidRPr="0050461C" w:rsidRDefault="00135136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آموزش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دانشجویان</w:t>
            </w:r>
          </w:p>
        </w:tc>
        <w:tc>
          <w:tcPr>
            <w:tcW w:w="1620" w:type="dxa"/>
          </w:tcPr>
          <w:p w14:paraId="055CDA23" w14:textId="77777777" w:rsidR="00135136" w:rsidRPr="0050461C" w:rsidRDefault="00135136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شرکت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فعال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کلاس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درس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مباحث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پیش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رو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ارایه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تکالیف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بعد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از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A7F5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A7F58">
              <w:rPr>
                <w:rFonts w:cs="B Nazanin" w:hint="cs"/>
                <w:sz w:val="20"/>
                <w:szCs w:val="20"/>
                <w:rtl/>
                <w:lang w:bidi="fa-IR"/>
              </w:rPr>
              <w:t>آموزشی</w:t>
            </w:r>
          </w:p>
        </w:tc>
        <w:tc>
          <w:tcPr>
            <w:tcW w:w="1530" w:type="dxa"/>
          </w:tcPr>
          <w:p w14:paraId="56293293" w14:textId="77777777" w:rsidR="00135136" w:rsidRPr="0050461C" w:rsidRDefault="00135136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کلاس حضوری</w:t>
            </w:r>
          </w:p>
        </w:tc>
        <w:tc>
          <w:tcPr>
            <w:tcW w:w="900" w:type="dxa"/>
          </w:tcPr>
          <w:p w14:paraId="058624A5" w14:textId="77777777" w:rsidR="00135136" w:rsidRPr="0050461C" w:rsidRDefault="00135136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0461C">
              <w:rPr>
                <w:rFonts w:cs="B Nazanin" w:hint="cs"/>
                <w:sz w:val="20"/>
                <w:szCs w:val="20"/>
                <w:rtl/>
                <w:lang w:bidi="fa-IR"/>
              </w:rPr>
              <w:t>2 ساعت</w:t>
            </w:r>
          </w:p>
        </w:tc>
        <w:tc>
          <w:tcPr>
            <w:tcW w:w="1620" w:type="dxa"/>
          </w:tcPr>
          <w:p w14:paraId="06388F5C" w14:textId="77777777" w:rsidR="00135136" w:rsidRPr="003B718E" w:rsidRDefault="00135136" w:rsidP="007E059E">
            <w:pPr>
              <w:bidi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B718E">
              <w:rPr>
                <w:rFonts w:asciiTheme="majorBidi" w:hAnsiTheme="majorBidi" w:cs="B Nazanin"/>
                <w:sz w:val="20"/>
                <w:szCs w:val="20"/>
                <w:lang w:bidi="fa-IR"/>
              </w:rPr>
              <w:t>Power Point- Slide Show</w:t>
            </w:r>
          </w:p>
          <w:p w14:paraId="42E05F7D" w14:textId="77777777" w:rsidR="00135136" w:rsidRPr="003B718E" w:rsidRDefault="00135136" w:rsidP="007E059E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1245" w:type="dxa"/>
          </w:tcPr>
          <w:p w14:paraId="34BC188D" w14:textId="77777777" w:rsidR="00135136" w:rsidRPr="0050461C" w:rsidRDefault="00135136" w:rsidP="007E05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14:paraId="0D1C16E6" w14:textId="76FCB448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سیاست مسئول دوره در مورد برخورد با غیبت و تاخیر دانشجو در کلاس های درسی و یا عدم ارائه تکالیف در موعد مقرر: کسر از نمره کل</w:t>
      </w:r>
    </w:p>
    <w:p w14:paraId="579D2DAF" w14:textId="18C2139B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ارزشیابی دانشجو و بارم مربوط به هر ارزشیابی:</w:t>
      </w:r>
    </w:p>
    <w:p w14:paraId="6876D322" w14:textId="747CC6E1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الف) در طول دوره ( کوئیز، تکلیف، امتحان و ...)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>بارم:</w:t>
      </w:r>
    </w:p>
    <w:p w14:paraId="203BC9E9" w14:textId="656EC4D8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ب) پایان دوره</w:t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بارم: </w:t>
      </w:r>
    </w:p>
    <w:p w14:paraId="06D7704E" w14:textId="6E68D936" w:rsidR="00A37E06" w:rsidRDefault="00A37E06" w:rsidP="00A37E0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مرجع یا رفرنس مطالب: آخرین ویرایش</w:t>
      </w:r>
    </w:p>
    <w:bookmarkEnd w:id="2"/>
    <w:p w14:paraId="12F37C6C" w14:textId="57BF9ED9" w:rsidR="00A470D8" w:rsidRDefault="00A470D8" w:rsidP="00A470D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hint="cs"/>
          <w:noProof/>
          <w:rtl/>
          <w:lang w:val="en-GB" w:eastAsia="en-GB"/>
        </w:rPr>
        <mc:AlternateContent>
          <mc:Choice Requires="wps">
            <w:drawing>
              <wp:inline distT="0" distB="0" distL="0" distR="0" wp14:anchorId="6D3DE0B1" wp14:editId="79E1DBC9">
                <wp:extent cx="7229475" cy="45719"/>
                <wp:effectExtent l="0" t="0" r="28575" b="1206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45719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F7A275" id="Rectangle 2" o:spid="_x0000_s1026" style="width:569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" fillcolor="#7c7c7c" strokecolor="#ffe699" strokeweight="1pt">
                <w10:anchorlock/>
              </v:rect>
            </w:pict>
          </mc:Fallback>
        </mc:AlternateContent>
      </w:r>
    </w:p>
    <w:sectPr w:rsidR="00A470D8" w:rsidSect="00992BB3">
      <w:pgSz w:w="15840" w:h="12240" w:orient="landscape" w:code="1"/>
      <w:pgMar w:top="81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5CF"/>
    <w:multiLevelType w:val="hybridMultilevel"/>
    <w:tmpl w:val="B3A66B28"/>
    <w:lvl w:ilvl="0" w:tplc="B2F63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76045"/>
    <w:multiLevelType w:val="hybridMultilevel"/>
    <w:tmpl w:val="F14215CC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5910"/>
    <w:multiLevelType w:val="hybridMultilevel"/>
    <w:tmpl w:val="63C013A2"/>
    <w:lvl w:ilvl="0" w:tplc="B2F63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81698"/>
    <w:multiLevelType w:val="hybridMultilevel"/>
    <w:tmpl w:val="D1380F9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05ED"/>
    <w:multiLevelType w:val="hybridMultilevel"/>
    <w:tmpl w:val="6F52165C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62CB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46084"/>
    <w:multiLevelType w:val="hybridMultilevel"/>
    <w:tmpl w:val="990284D2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12591"/>
    <w:multiLevelType w:val="hybridMultilevel"/>
    <w:tmpl w:val="A140BB76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62F"/>
    <w:multiLevelType w:val="hybridMultilevel"/>
    <w:tmpl w:val="135611A4"/>
    <w:lvl w:ilvl="0" w:tplc="B2F63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37434"/>
    <w:multiLevelType w:val="hybridMultilevel"/>
    <w:tmpl w:val="FA2276F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57BB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A32F0"/>
    <w:multiLevelType w:val="hybridMultilevel"/>
    <w:tmpl w:val="9EF49CAE"/>
    <w:lvl w:ilvl="0" w:tplc="50D0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B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21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06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24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A6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5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CE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20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E0515B5"/>
    <w:multiLevelType w:val="hybridMultilevel"/>
    <w:tmpl w:val="CA689E3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40EAF"/>
    <w:multiLevelType w:val="hybridMultilevel"/>
    <w:tmpl w:val="D164737C"/>
    <w:lvl w:ilvl="0" w:tplc="62F4B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372CE"/>
    <w:multiLevelType w:val="hybridMultilevel"/>
    <w:tmpl w:val="CA689E38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C6B56"/>
    <w:multiLevelType w:val="hybridMultilevel"/>
    <w:tmpl w:val="990284D2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44FFF"/>
    <w:multiLevelType w:val="hybridMultilevel"/>
    <w:tmpl w:val="63CE457A"/>
    <w:lvl w:ilvl="0" w:tplc="B2F63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474E9"/>
    <w:multiLevelType w:val="hybridMultilevel"/>
    <w:tmpl w:val="D110D7F6"/>
    <w:lvl w:ilvl="0" w:tplc="A92C9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A47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67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88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C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AF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C4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AC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4D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ADE4234"/>
    <w:multiLevelType w:val="hybridMultilevel"/>
    <w:tmpl w:val="D1380F9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30A80"/>
    <w:multiLevelType w:val="hybridMultilevel"/>
    <w:tmpl w:val="D45C7018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833E0"/>
    <w:multiLevelType w:val="hybridMultilevel"/>
    <w:tmpl w:val="D0D4E7F2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55215"/>
    <w:multiLevelType w:val="hybridMultilevel"/>
    <w:tmpl w:val="990284D2"/>
    <w:lvl w:ilvl="0" w:tplc="6D54A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3470A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7574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F18D7"/>
    <w:multiLevelType w:val="hybridMultilevel"/>
    <w:tmpl w:val="4F225C50"/>
    <w:lvl w:ilvl="0" w:tplc="4D38A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2"/>
  </w:num>
  <w:num w:numId="4">
    <w:abstractNumId w:val="16"/>
  </w:num>
  <w:num w:numId="5">
    <w:abstractNumId w:val="21"/>
  </w:num>
  <w:num w:numId="6">
    <w:abstractNumId w:val="6"/>
  </w:num>
  <w:num w:numId="7">
    <w:abstractNumId w:val="4"/>
  </w:num>
  <w:num w:numId="8">
    <w:abstractNumId w:val="23"/>
  </w:num>
  <w:num w:numId="9">
    <w:abstractNumId w:val="24"/>
  </w:num>
  <w:num w:numId="10">
    <w:abstractNumId w:val="0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  <w:num w:numId="15">
    <w:abstractNumId w:val="17"/>
  </w:num>
  <w:num w:numId="16">
    <w:abstractNumId w:val="11"/>
  </w:num>
  <w:num w:numId="17">
    <w:abstractNumId w:val="19"/>
  </w:num>
  <w:num w:numId="18">
    <w:abstractNumId w:val="20"/>
  </w:num>
  <w:num w:numId="19">
    <w:abstractNumId w:val="14"/>
  </w:num>
  <w:num w:numId="20">
    <w:abstractNumId w:val="1"/>
  </w:num>
  <w:num w:numId="21">
    <w:abstractNumId w:val="3"/>
  </w:num>
  <w:num w:numId="22">
    <w:abstractNumId w:val="18"/>
  </w:num>
  <w:num w:numId="23">
    <w:abstractNumId w:val="7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85"/>
    <w:rsid w:val="000443AC"/>
    <w:rsid w:val="000C5985"/>
    <w:rsid w:val="000F7996"/>
    <w:rsid w:val="00135136"/>
    <w:rsid w:val="00160EF3"/>
    <w:rsid w:val="001E0F75"/>
    <w:rsid w:val="00220363"/>
    <w:rsid w:val="00225624"/>
    <w:rsid w:val="00380E84"/>
    <w:rsid w:val="003B718E"/>
    <w:rsid w:val="004A7F58"/>
    <w:rsid w:val="004D38FA"/>
    <w:rsid w:val="0050461C"/>
    <w:rsid w:val="006962BA"/>
    <w:rsid w:val="007A5C93"/>
    <w:rsid w:val="007F0E65"/>
    <w:rsid w:val="0083421C"/>
    <w:rsid w:val="008B3F60"/>
    <w:rsid w:val="008B4E11"/>
    <w:rsid w:val="008C3FAE"/>
    <w:rsid w:val="008F3D36"/>
    <w:rsid w:val="00992BB3"/>
    <w:rsid w:val="00A37E06"/>
    <w:rsid w:val="00A470D8"/>
    <w:rsid w:val="00B23B1F"/>
    <w:rsid w:val="00B412B8"/>
    <w:rsid w:val="00B72FB7"/>
    <w:rsid w:val="00BA4D93"/>
    <w:rsid w:val="00C80665"/>
    <w:rsid w:val="00D91BB4"/>
    <w:rsid w:val="00DC32E4"/>
    <w:rsid w:val="00DF06AB"/>
    <w:rsid w:val="00ED793D"/>
    <w:rsid w:val="00F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C9E5"/>
  <w15:chartTrackingRefBased/>
  <w15:docId w15:val="{1D128F83-9021-4CFA-9139-66FA9DE5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6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74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68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Behzad.M</dc:creator>
  <cp:keywords/>
  <dc:description/>
  <cp:lastModifiedBy>MAHNAZ</cp:lastModifiedBy>
  <cp:revision>2</cp:revision>
  <dcterms:created xsi:type="dcterms:W3CDTF">2023-08-11T16:53:00Z</dcterms:created>
  <dcterms:modified xsi:type="dcterms:W3CDTF">2023-08-11T16:53:00Z</dcterms:modified>
</cp:coreProperties>
</file>