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A5814" w14:textId="4A822E89" w:rsidR="00BB1E36" w:rsidRDefault="00BB1E36" w:rsidP="009D16A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kern w:val="0"/>
          <w:sz w:val="34"/>
          <w:szCs w:val="40"/>
          <w:rtl/>
        </w:rPr>
      </w:pPr>
      <w:r w:rsidRPr="00BB1E36">
        <w:rPr>
          <w:rFonts w:ascii="BNazanin" w:cs="B Nazanin"/>
          <w:noProof/>
          <w:kern w:val="0"/>
          <w:sz w:val="34"/>
          <w:szCs w:val="40"/>
        </w:rPr>
        <w:drawing>
          <wp:inline distT="0" distB="0" distL="0" distR="0" wp14:anchorId="7F40191B" wp14:editId="59100AC2">
            <wp:extent cx="1527829" cy="1470554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29" cy="147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97070" w14:textId="7CF3A9FA" w:rsidR="00CD43F7" w:rsidRPr="00D97C07" w:rsidRDefault="00B0418D" w:rsidP="00FB7732">
      <w:pPr>
        <w:bidi/>
        <w:spacing w:after="0" w:line="240" w:lineRule="auto"/>
        <w:jc w:val="center"/>
        <w:rPr>
          <w:rFonts w:ascii="BNazanin" w:cs="B Nazanin"/>
          <w:b/>
          <w:bCs/>
          <w:kern w:val="0"/>
          <w:sz w:val="34"/>
          <w:szCs w:val="40"/>
          <w:rtl/>
        </w:rPr>
      </w:pPr>
      <w:r w:rsidRPr="00D97C07">
        <w:rPr>
          <w:rFonts w:ascii="BNazanin" w:cs="B Nazanin" w:hint="cs"/>
          <w:b/>
          <w:bCs/>
          <w:kern w:val="0"/>
          <w:sz w:val="34"/>
          <w:szCs w:val="40"/>
          <w:rtl/>
        </w:rPr>
        <w:t xml:space="preserve">دانشگاه علوم پزشکی </w:t>
      </w:r>
      <w:r w:rsidR="002A082B" w:rsidRPr="00D97C07">
        <w:rPr>
          <w:rFonts w:ascii="BNazanin" w:cs="B Nazanin" w:hint="cs"/>
          <w:b/>
          <w:bCs/>
          <w:kern w:val="0"/>
          <w:sz w:val="34"/>
          <w:szCs w:val="40"/>
          <w:rtl/>
        </w:rPr>
        <w:t xml:space="preserve">و خدمات بهداشتي درماني </w:t>
      </w:r>
      <w:r w:rsidRPr="00D97C07">
        <w:rPr>
          <w:rFonts w:ascii="BNazanin" w:cs="B Nazanin" w:hint="cs"/>
          <w:b/>
          <w:bCs/>
          <w:kern w:val="0"/>
          <w:sz w:val="34"/>
          <w:szCs w:val="40"/>
          <w:rtl/>
        </w:rPr>
        <w:t>تبریز</w:t>
      </w:r>
    </w:p>
    <w:p w14:paraId="1008A98A" w14:textId="7D95F01C" w:rsidR="00B0418D" w:rsidRPr="00D97C07" w:rsidRDefault="00DC4E5E" w:rsidP="00FB7732">
      <w:pPr>
        <w:bidi/>
        <w:spacing w:after="0" w:line="240" w:lineRule="auto"/>
        <w:jc w:val="center"/>
        <w:rPr>
          <w:rFonts w:ascii="BNazanin" w:cs="B Nazanin"/>
          <w:b/>
          <w:bCs/>
          <w:kern w:val="0"/>
          <w:sz w:val="34"/>
          <w:szCs w:val="40"/>
          <w:rtl/>
        </w:rPr>
      </w:pPr>
      <w:r w:rsidRPr="00D97C07">
        <w:rPr>
          <w:rFonts w:ascii="BNazanin" w:cs="B Nazanin" w:hint="cs"/>
          <w:b/>
          <w:bCs/>
          <w:kern w:val="0"/>
          <w:sz w:val="34"/>
          <w:szCs w:val="40"/>
          <w:rtl/>
        </w:rPr>
        <w:t>دانشکده تغذيه و علوم غذايي</w:t>
      </w:r>
    </w:p>
    <w:p w14:paraId="03FC3C8B" w14:textId="77777777" w:rsidR="00BB1E36" w:rsidRDefault="00BB1E36" w:rsidP="005E437B">
      <w:pPr>
        <w:bidi/>
        <w:jc w:val="both"/>
        <w:rPr>
          <w:rFonts w:ascii="BNazanin" w:cs="B Nazanin"/>
          <w:kern w:val="0"/>
          <w:sz w:val="34"/>
          <w:szCs w:val="40"/>
          <w:rtl/>
        </w:rPr>
      </w:pPr>
    </w:p>
    <w:p w14:paraId="0B518532" w14:textId="77777777" w:rsidR="00BB1E36" w:rsidRDefault="00BB1E36" w:rsidP="005E437B">
      <w:pPr>
        <w:bidi/>
        <w:jc w:val="both"/>
        <w:rPr>
          <w:rFonts w:ascii="BNazanin" w:cs="B Nazanin"/>
          <w:kern w:val="0"/>
          <w:sz w:val="34"/>
          <w:szCs w:val="40"/>
          <w:rtl/>
        </w:rPr>
      </w:pPr>
    </w:p>
    <w:p w14:paraId="3FAE4B56" w14:textId="77777777" w:rsidR="00BB1E36" w:rsidRDefault="00BB1E36" w:rsidP="005E437B">
      <w:pPr>
        <w:bidi/>
        <w:jc w:val="both"/>
        <w:rPr>
          <w:rFonts w:ascii="BNazanin" w:cs="B Nazanin"/>
          <w:kern w:val="0"/>
          <w:sz w:val="34"/>
          <w:szCs w:val="40"/>
          <w:rtl/>
        </w:rPr>
      </w:pPr>
    </w:p>
    <w:p w14:paraId="5D2E5D20" w14:textId="77777777" w:rsidR="00DC4E5E" w:rsidRDefault="00DC4E5E" w:rsidP="00DC4E5E">
      <w:pPr>
        <w:bidi/>
        <w:jc w:val="both"/>
        <w:rPr>
          <w:rFonts w:ascii="BNazanin" w:cs="B Nazanin"/>
          <w:kern w:val="0"/>
          <w:sz w:val="34"/>
          <w:szCs w:val="40"/>
          <w:rtl/>
        </w:rPr>
      </w:pPr>
    </w:p>
    <w:p w14:paraId="39359714" w14:textId="7B5A2872" w:rsidR="00CD43F7" w:rsidRDefault="00CD43F7" w:rsidP="00FB7732">
      <w:pPr>
        <w:bidi/>
        <w:jc w:val="center"/>
        <w:rPr>
          <w:rFonts w:ascii="BNazanin" w:cs="B Nazanin"/>
          <w:b/>
          <w:bCs/>
          <w:kern w:val="0"/>
          <w:sz w:val="42"/>
          <w:szCs w:val="56"/>
          <w:rtl/>
        </w:rPr>
      </w:pPr>
      <w:r>
        <w:rPr>
          <w:rFonts w:ascii="BNazanin" w:cs="B Nazanin" w:hint="cs"/>
          <w:b/>
          <w:bCs/>
          <w:kern w:val="0"/>
          <w:sz w:val="42"/>
          <w:szCs w:val="56"/>
          <w:rtl/>
        </w:rPr>
        <w:t>برنامه مدون</w:t>
      </w:r>
      <w:r w:rsidR="00B0418D" w:rsidRPr="00B0418D">
        <w:rPr>
          <w:rFonts w:ascii="BNazanin" w:cs="B Nazanin"/>
          <w:b/>
          <w:bCs/>
          <w:kern w:val="0"/>
          <w:sz w:val="42"/>
          <w:szCs w:val="56"/>
          <w:rtl/>
        </w:rPr>
        <w:t xml:space="preserve"> </w:t>
      </w:r>
      <w:r w:rsidR="00B0418D" w:rsidRPr="00B0418D">
        <w:rPr>
          <w:rFonts w:ascii="BNazanin" w:cs="B Nazanin" w:hint="cs"/>
          <w:b/>
          <w:bCs/>
          <w:kern w:val="0"/>
          <w:sz w:val="42"/>
          <w:szCs w:val="56"/>
          <w:rtl/>
        </w:rPr>
        <w:t>ارزیابی</w:t>
      </w:r>
      <w:r w:rsidR="00B0418D" w:rsidRPr="00B0418D">
        <w:rPr>
          <w:rFonts w:ascii="BNazanin" w:cs="B Nazanin"/>
          <w:b/>
          <w:bCs/>
          <w:kern w:val="0"/>
          <w:sz w:val="42"/>
          <w:szCs w:val="56"/>
          <w:rtl/>
        </w:rPr>
        <w:t xml:space="preserve"> </w:t>
      </w:r>
      <w:r w:rsidR="00B0418D" w:rsidRPr="00B0418D">
        <w:rPr>
          <w:rFonts w:ascii="BNazanin" w:cs="B Nazanin" w:hint="cs"/>
          <w:b/>
          <w:bCs/>
          <w:kern w:val="0"/>
          <w:sz w:val="42"/>
          <w:szCs w:val="56"/>
          <w:rtl/>
        </w:rPr>
        <w:t>دانشجو</w:t>
      </w:r>
    </w:p>
    <w:p w14:paraId="046A1A4C" w14:textId="2FD3AD28" w:rsidR="0050251D" w:rsidRPr="00B0418D" w:rsidRDefault="00B0418D" w:rsidP="00DC4E5E">
      <w:pPr>
        <w:bidi/>
        <w:jc w:val="center"/>
        <w:rPr>
          <w:rFonts w:ascii="BNazanin" w:cs="B Nazanin"/>
          <w:b/>
          <w:bCs/>
          <w:kern w:val="0"/>
          <w:sz w:val="42"/>
          <w:szCs w:val="56"/>
          <w:rtl/>
        </w:rPr>
      </w:pPr>
      <w:r w:rsidRPr="00B0418D">
        <w:rPr>
          <w:rFonts w:ascii="BNazanin" w:cs="B Nazanin" w:hint="cs"/>
          <w:b/>
          <w:bCs/>
          <w:kern w:val="0"/>
          <w:sz w:val="42"/>
          <w:szCs w:val="56"/>
          <w:rtl/>
        </w:rPr>
        <w:t>در</w:t>
      </w:r>
      <w:r w:rsidRPr="00B0418D">
        <w:rPr>
          <w:rFonts w:ascii="BNazanin" w:cs="B Nazanin"/>
          <w:b/>
          <w:bCs/>
          <w:kern w:val="0"/>
          <w:sz w:val="42"/>
          <w:szCs w:val="56"/>
          <w:rtl/>
        </w:rPr>
        <w:t xml:space="preserve"> </w:t>
      </w:r>
      <w:r w:rsidR="00CD43F7">
        <w:rPr>
          <w:rFonts w:ascii="BNazanin" w:cs="B Nazanin" w:hint="cs"/>
          <w:b/>
          <w:bCs/>
          <w:kern w:val="0"/>
          <w:sz w:val="42"/>
          <w:szCs w:val="56"/>
          <w:rtl/>
        </w:rPr>
        <w:t xml:space="preserve">گروه </w:t>
      </w:r>
      <w:r w:rsidR="00DC4E5E">
        <w:rPr>
          <w:rFonts w:ascii="BNazanin" w:cs="B Nazanin" w:hint="cs"/>
          <w:b/>
          <w:bCs/>
          <w:kern w:val="0"/>
          <w:sz w:val="42"/>
          <w:szCs w:val="56"/>
          <w:rtl/>
        </w:rPr>
        <w:t>بيوشيمي و رژيم درماني</w:t>
      </w:r>
    </w:p>
    <w:p w14:paraId="0CCDE669" w14:textId="77777777" w:rsidR="00BB1E36" w:rsidRPr="00BB1E36" w:rsidRDefault="00BB1E36" w:rsidP="005E437B">
      <w:pPr>
        <w:bidi/>
        <w:jc w:val="both"/>
        <w:rPr>
          <w:rFonts w:cs="B Nazanin"/>
          <w:sz w:val="56"/>
          <w:szCs w:val="56"/>
          <w:rtl/>
        </w:rPr>
      </w:pPr>
    </w:p>
    <w:p w14:paraId="26322FE0" w14:textId="1734CD1A" w:rsidR="00BB1E36" w:rsidRDefault="00BB1E36" w:rsidP="00DC4E5E">
      <w:pPr>
        <w:tabs>
          <w:tab w:val="left" w:pos="3855"/>
        </w:tabs>
        <w:bidi/>
        <w:jc w:val="both"/>
        <w:rPr>
          <w:rFonts w:cs="B Nazanin"/>
          <w:sz w:val="56"/>
          <w:szCs w:val="56"/>
          <w:rtl/>
        </w:rPr>
      </w:pPr>
      <w:r>
        <w:rPr>
          <w:rFonts w:cs="B Nazanin"/>
          <w:sz w:val="56"/>
          <w:szCs w:val="56"/>
          <w:rtl/>
        </w:rPr>
        <w:tab/>
      </w:r>
      <w:r w:rsidR="00DC4E5E">
        <w:rPr>
          <w:rFonts w:cs="B Nazanin" w:hint="cs"/>
          <w:sz w:val="56"/>
          <w:szCs w:val="56"/>
          <w:rtl/>
        </w:rPr>
        <w:t xml:space="preserve">آبان </w:t>
      </w:r>
      <w:r w:rsidR="00CD43F7">
        <w:rPr>
          <w:rFonts w:cs="B Nazanin" w:hint="cs"/>
          <w:sz w:val="56"/>
          <w:szCs w:val="56"/>
          <w:rtl/>
        </w:rPr>
        <w:t>ماه</w:t>
      </w:r>
      <w:r>
        <w:rPr>
          <w:rFonts w:cs="B Nazanin" w:hint="cs"/>
          <w:sz w:val="56"/>
          <w:szCs w:val="56"/>
          <w:rtl/>
        </w:rPr>
        <w:t xml:space="preserve"> 1402</w:t>
      </w:r>
    </w:p>
    <w:p w14:paraId="25B31A0E" w14:textId="77777777" w:rsidR="002F32F3" w:rsidRDefault="002F32F3" w:rsidP="00793D83">
      <w:pPr>
        <w:pStyle w:val="ListParagraph"/>
        <w:tabs>
          <w:tab w:val="left" w:pos="3855"/>
        </w:tabs>
        <w:bidi/>
        <w:jc w:val="both"/>
        <w:rPr>
          <w:rFonts w:cs="B Nazanin"/>
          <w:b/>
          <w:bCs/>
          <w:sz w:val="32"/>
          <w:szCs w:val="32"/>
          <w:rtl/>
        </w:rPr>
      </w:pPr>
    </w:p>
    <w:p w14:paraId="5BF507F9" w14:textId="77777777" w:rsidR="002F32F3" w:rsidRDefault="002F32F3" w:rsidP="002F32F3">
      <w:pPr>
        <w:pStyle w:val="ListParagraph"/>
        <w:tabs>
          <w:tab w:val="left" w:pos="3855"/>
        </w:tabs>
        <w:bidi/>
        <w:jc w:val="both"/>
        <w:rPr>
          <w:rFonts w:cs="B Nazanin"/>
          <w:b/>
          <w:bCs/>
          <w:sz w:val="32"/>
          <w:szCs w:val="32"/>
          <w:rtl/>
        </w:rPr>
      </w:pPr>
    </w:p>
    <w:p w14:paraId="44E3AAB3" w14:textId="77777777" w:rsidR="002F32F3" w:rsidRDefault="002F32F3" w:rsidP="002F32F3">
      <w:pPr>
        <w:pStyle w:val="ListParagraph"/>
        <w:tabs>
          <w:tab w:val="left" w:pos="3855"/>
        </w:tabs>
        <w:bidi/>
        <w:jc w:val="both"/>
        <w:rPr>
          <w:rFonts w:cs="B Nazanin"/>
          <w:b/>
          <w:bCs/>
          <w:sz w:val="32"/>
          <w:szCs w:val="32"/>
          <w:rtl/>
        </w:rPr>
      </w:pPr>
    </w:p>
    <w:p w14:paraId="5A4B7511" w14:textId="3C6CDA9C" w:rsidR="00D04FD1" w:rsidRPr="00D04FD1" w:rsidRDefault="00D04FD1" w:rsidP="002F32F3">
      <w:pPr>
        <w:pStyle w:val="ListParagraph"/>
        <w:tabs>
          <w:tab w:val="left" w:pos="3855"/>
        </w:tabs>
        <w:bidi/>
        <w:jc w:val="both"/>
        <w:rPr>
          <w:rFonts w:cs="B Nazanin"/>
          <w:b/>
          <w:bCs/>
          <w:sz w:val="32"/>
          <w:szCs w:val="32"/>
        </w:rPr>
      </w:pPr>
      <w:r w:rsidRPr="00D04FD1">
        <w:rPr>
          <w:rFonts w:cs="B Nazanin" w:hint="cs"/>
          <w:b/>
          <w:bCs/>
          <w:sz w:val="32"/>
          <w:szCs w:val="32"/>
          <w:rtl/>
        </w:rPr>
        <w:lastRenderedPageBreak/>
        <w:t>فهرست مطالب</w:t>
      </w:r>
    </w:p>
    <w:p w14:paraId="1DD99C98" w14:textId="77777777" w:rsidR="00D04FD1" w:rsidRDefault="00D04FD1" w:rsidP="005E437B">
      <w:pPr>
        <w:pStyle w:val="ListParagraph"/>
        <w:tabs>
          <w:tab w:val="left" w:pos="3855"/>
        </w:tabs>
        <w:bidi/>
        <w:jc w:val="both"/>
        <w:rPr>
          <w:rFonts w:cs="B Nazanin"/>
          <w:sz w:val="28"/>
          <w:szCs w:val="28"/>
        </w:rPr>
      </w:pPr>
    </w:p>
    <w:p w14:paraId="57082D09" w14:textId="4D1745D6" w:rsidR="00BB1E36" w:rsidRPr="006D7019" w:rsidRDefault="00755EF5" w:rsidP="00D97C07">
      <w:pPr>
        <w:pStyle w:val="ListParagraph"/>
        <w:numPr>
          <w:ilvl w:val="0"/>
          <w:numId w:val="1"/>
        </w:numPr>
        <w:tabs>
          <w:tab w:val="left" w:pos="3855"/>
        </w:tabs>
        <w:bidi/>
        <w:spacing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تدوین طرح دوره و دروس در گروه</w:t>
      </w:r>
      <w:r w:rsidR="00A50939">
        <w:rPr>
          <w:rFonts w:cs="B Nazanin"/>
          <w:color w:val="2F5496" w:themeColor="accent1" w:themeShade="BF"/>
          <w:sz w:val="28"/>
          <w:szCs w:val="28"/>
        </w:rPr>
        <w:t xml:space="preserve"> </w:t>
      </w:r>
    </w:p>
    <w:p w14:paraId="0783EA0A" w14:textId="5C8205E0" w:rsidR="00755EF5" w:rsidRPr="006D7019" w:rsidRDefault="007108CE" w:rsidP="0007326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جدول </w:t>
      </w:r>
      <w:r w:rsidR="00755EF5" w:rsidRPr="006D7019">
        <w:rPr>
          <w:rFonts w:cs="B Nazanin" w:hint="cs"/>
          <w:color w:val="2F5496" w:themeColor="accent1" w:themeShade="BF"/>
          <w:sz w:val="28"/>
          <w:szCs w:val="28"/>
          <w:rtl/>
        </w:rPr>
        <w:t>نحوه</w:t>
      </w:r>
      <w:r w:rsidR="00755EF5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755EF5" w:rsidRPr="006D7019">
        <w:rPr>
          <w:rFonts w:cs="B Nazanin" w:hint="cs"/>
          <w:color w:val="2F5496" w:themeColor="accent1" w:themeShade="BF"/>
          <w:sz w:val="28"/>
          <w:szCs w:val="28"/>
          <w:rtl/>
        </w:rPr>
        <w:t>ارز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شیابی دانشجوها به تفکیک هر یک از دروس </w:t>
      </w:r>
      <w:r w:rsidR="00A50939" w:rsidRPr="00A50939">
        <w:rPr>
          <w:rFonts w:cs="B Nazanin" w:hint="cs"/>
          <w:color w:val="2F5496" w:themeColor="accent1" w:themeShade="BF"/>
          <w:sz w:val="28"/>
          <w:szCs w:val="28"/>
          <w:rtl/>
        </w:rPr>
        <w:t>گروه</w:t>
      </w:r>
      <w:r w:rsidR="00A50939" w:rsidRPr="00A50939">
        <w:rPr>
          <w:rFonts w:cs="B Nazanin"/>
          <w:color w:val="2F5496" w:themeColor="accent1" w:themeShade="BF"/>
          <w:sz w:val="28"/>
          <w:szCs w:val="28"/>
        </w:rPr>
        <w:t xml:space="preserve"> </w:t>
      </w:r>
      <w:r w:rsidR="00A50939" w:rsidRPr="00A50939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در ابتدای 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هر 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>ترم</w:t>
      </w:r>
    </w:p>
    <w:p w14:paraId="41711C23" w14:textId="032840B7" w:rsidR="007108CE" w:rsidRPr="006D7019" w:rsidRDefault="007108CE" w:rsidP="0007326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تدوین بلوپرینت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آزمون ها </w:t>
      </w:r>
    </w:p>
    <w:p w14:paraId="5C6E9434" w14:textId="3A4753E5" w:rsidR="00A50939" w:rsidRDefault="00B0418D" w:rsidP="0007326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</w:rPr>
      </w:pPr>
      <w:r w:rsidRPr="00A50939">
        <w:rPr>
          <w:rFonts w:cs="B Nazanin" w:hint="cs"/>
          <w:color w:val="2F5496" w:themeColor="accent1" w:themeShade="BF"/>
          <w:sz w:val="28"/>
          <w:szCs w:val="28"/>
          <w:rtl/>
        </w:rPr>
        <w:t xml:space="preserve">طراحی و اجرای صحیح آزمونها </w:t>
      </w:r>
    </w:p>
    <w:p w14:paraId="1F27C56F" w14:textId="3FEC8B0A" w:rsidR="00A50939" w:rsidRDefault="00B0418D" w:rsidP="0007326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</w:rPr>
      </w:pPr>
      <w:r w:rsidRPr="00A50939">
        <w:rPr>
          <w:rFonts w:cs="B Nazanin" w:hint="cs"/>
          <w:color w:val="2F5496" w:themeColor="accent1" w:themeShade="BF"/>
          <w:sz w:val="28"/>
          <w:szCs w:val="28"/>
          <w:rtl/>
        </w:rPr>
        <w:t xml:space="preserve">برنامه ریزی و هماهنگی در خصوص </w:t>
      </w:r>
      <w:r w:rsidR="007108CE" w:rsidRPr="00A50939">
        <w:rPr>
          <w:rFonts w:cs="B Nazanin" w:hint="cs"/>
          <w:color w:val="2F5496" w:themeColor="accent1" w:themeShade="BF"/>
          <w:sz w:val="28"/>
          <w:szCs w:val="28"/>
          <w:rtl/>
        </w:rPr>
        <w:t>مکان</w:t>
      </w:r>
      <w:r w:rsidR="007108CE" w:rsidRPr="00A5093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A50939">
        <w:rPr>
          <w:rFonts w:cs="B Nazanin" w:hint="cs"/>
          <w:color w:val="2F5496" w:themeColor="accent1" w:themeShade="BF"/>
          <w:sz w:val="28"/>
          <w:szCs w:val="28"/>
          <w:rtl/>
        </w:rPr>
        <w:t xml:space="preserve">و زمان </w:t>
      </w:r>
      <w:r w:rsidR="007108CE" w:rsidRPr="00A50939">
        <w:rPr>
          <w:rFonts w:cs="B Nazanin" w:hint="cs"/>
          <w:color w:val="2F5496" w:themeColor="accent1" w:themeShade="BF"/>
          <w:sz w:val="28"/>
          <w:szCs w:val="28"/>
          <w:rtl/>
        </w:rPr>
        <w:t>برگزاری آزمون</w:t>
      </w:r>
      <w:r w:rsidR="00105207" w:rsidRPr="00A50939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  <w:r w:rsidR="00073269">
        <w:rPr>
          <w:rFonts w:cs="B Nazanin" w:hint="cs"/>
          <w:color w:val="2F5496" w:themeColor="accent1" w:themeShade="BF"/>
          <w:sz w:val="28"/>
          <w:szCs w:val="28"/>
          <w:rtl/>
        </w:rPr>
        <w:t>ها</w:t>
      </w:r>
      <w:r w:rsidR="00A50939" w:rsidRPr="00A50939">
        <w:rPr>
          <w:rFonts w:cs="B Nazanin"/>
          <w:color w:val="2F5496" w:themeColor="accent1" w:themeShade="BF"/>
          <w:sz w:val="28"/>
          <w:szCs w:val="28"/>
        </w:rPr>
        <w:t xml:space="preserve"> </w:t>
      </w:r>
      <w:r w:rsidR="00A50939" w:rsidRPr="00A50939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</w:p>
    <w:p w14:paraId="6948D920" w14:textId="252370E5" w:rsidR="00C52789" w:rsidRPr="006D7019" w:rsidRDefault="00105207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>
        <w:rPr>
          <w:rFonts w:cs="B Nazanin" w:hint="cs"/>
          <w:color w:val="2F5496" w:themeColor="accent1" w:themeShade="BF"/>
          <w:sz w:val="28"/>
          <w:szCs w:val="28"/>
          <w:rtl/>
        </w:rPr>
        <w:t>نحوه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حضور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اعضای هیئت علمی در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روز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برگزاری آزمون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>ها</w:t>
      </w:r>
    </w:p>
    <w:p w14:paraId="75C595ED" w14:textId="5BAECCA5" w:rsidR="00C52789" w:rsidRPr="006D701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اعلام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به موقع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نتایج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آزمون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ها و ثبت نتایج در سامانه هم آوا</w:t>
      </w:r>
    </w:p>
    <w:p w14:paraId="119C8350" w14:textId="5BEDAC68" w:rsidR="00C52789" w:rsidRPr="006D701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رسیدگی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به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اعتراض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دانشجویان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</w:p>
    <w:p w14:paraId="03E8DBE5" w14:textId="4CC3FBE9" w:rsidR="00C52789" w:rsidRPr="006D7019" w:rsidRDefault="009B7EC6" w:rsidP="0007326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نحوه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نگه</w:t>
      </w:r>
      <w:r w:rsidR="00105207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داری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سابقه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آزمون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ها </w:t>
      </w:r>
    </w:p>
    <w:p w14:paraId="2E0B0FE9" w14:textId="15A3E972" w:rsidR="00C52789" w:rsidRPr="006D7019" w:rsidRDefault="00C52789" w:rsidP="0007326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تحلیل کمی و کیفی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سوالات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آزمون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ه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ا </w:t>
      </w:r>
    </w:p>
    <w:p w14:paraId="15143657" w14:textId="49133C80" w:rsidR="00C52789" w:rsidRPr="006D7019" w:rsidRDefault="00C52789" w:rsidP="0007326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ارائه و دریافت بازخورد در خصوص نتایج آزمون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</w:p>
    <w:p w14:paraId="21AAADEA" w14:textId="1B1F44C0" w:rsidR="00C52789" w:rsidRPr="006D7019" w:rsidRDefault="00C52789" w:rsidP="0007326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اصلاح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سوالات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مشکل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دار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</w:p>
    <w:p w14:paraId="7AE6F5F5" w14:textId="7E960670" w:rsidR="00296761" w:rsidRPr="00073269" w:rsidRDefault="00C52789" w:rsidP="00665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color w:val="2F5496" w:themeColor="accent1" w:themeShade="BF"/>
          <w:sz w:val="28"/>
          <w:szCs w:val="28"/>
        </w:rPr>
      </w:pPr>
      <w:r w:rsidRPr="00073269">
        <w:rPr>
          <w:rFonts w:cs="B Nazanin" w:hint="cs"/>
          <w:color w:val="2F5496" w:themeColor="accent1" w:themeShade="BF"/>
          <w:sz w:val="28"/>
          <w:szCs w:val="28"/>
          <w:rtl/>
        </w:rPr>
        <w:t>تهیه</w:t>
      </w:r>
      <w:r w:rsidRPr="0007326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073269">
        <w:rPr>
          <w:rFonts w:cs="B Nazanin" w:hint="cs"/>
          <w:color w:val="2F5496" w:themeColor="accent1" w:themeShade="BF"/>
          <w:sz w:val="28"/>
          <w:szCs w:val="28"/>
          <w:rtl/>
        </w:rPr>
        <w:t>بانک</w:t>
      </w:r>
      <w:r w:rsidRPr="0007326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073269">
        <w:rPr>
          <w:rFonts w:cs="B Nazanin" w:hint="cs"/>
          <w:color w:val="2F5496" w:themeColor="accent1" w:themeShade="BF"/>
          <w:sz w:val="28"/>
          <w:szCs w:val="28"/>
          <w:rtl/>
        </w:rPr>
        <w:t xml:space="preserve">سوالات برای هر درس </w:t>
      </w:r>
    </w:p>
    <w:p w14:paraId="5EE49A4F" w14:textId="77777777" w:rsidR="00296761" w:rsidRDefault="00296761">
      <w:pPr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>
        <w:rPr>
          <w:rFonts w:cs="B Nazanin"/>
          <w:b/>
          <w:bCs/>
          <w:color w:val="2F5496" w:themeColor="accent1" w:themeShade="BF"/>
          <w:sz w:val="28"/>
          <w:szCs w:val="28"/>
          <w:rtl/>
        </w:rPr>
        <w:br w:type="page"/>
      </w:r>
    </w:p>
    <w:p w14:paraId="5AEB216B" w14:textId="2C991C4F" w:rsidR="00296761" w:rsidRPr="001C2CD8" w:rsidRDefault="00D85F7F" w:rsidP="00BB317B">
      <w:pPr>
        <w:tabs>
          <w:tab w:val="left" w:pos="3855"/>
        </w:tabs>
        <w:bidi/>
        <w:spacing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lastRenderedPageBreak/>
        <w:t xml:space="preserve">فرایند </w:t>
      </w:r>
      <w:r w:rsidR="00296761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تدوین طرح دوره و طرح دروس در </w:t>
      </w:r>
      <w:r w:rsidR="00BB317B" w:rsidRPr="00BB317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گروه</w:t>
      </w:r>
      <w:r w:rsidR="00BB317B" w:rsidRPr="00BB317B"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="00BB317B" w:rsidRPr="00BB317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BB317B" w:rsidRPr="00BB317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  <w:lang w:bidi="fa-IR"/>
        </w:rPr>
        <w:t>بيوشيمي و رژيم درماني</w:t>
      </w:r>
      <w:r w:rsidR="00296761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</w:p>
    <w:p w14:paraId="2EDD72D3" w14:textId="769D1D0E" w:rsidR="00D85F7F" w:rsidRPr="00F65ABE" w:rsidRDefault="00296761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ymbol" w:hAnsi="Symbol" w:cs="Symbol"/>
          <w:b/>
          <w:bCs/>
          <w:kern w:val="0"/>
          <w:sz w:val="24"/>
          <w:szCs w:val="24"/>
        </w:rPr>
      </w:pP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تدوین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با ارائه قالب طرح دوره و تکمیل مشخصات واحد/ واحدهای درسی و </w:t>
      </w:r>
      <w:r w:rsidR="00F65ABE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مشخصات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مدرسین درس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استاد/ استاد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مسئول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آغاز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65ABE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F65ABE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  <w:r w:rsidR="00F65ABE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اگر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دارای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چندین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باشد،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در یک جلسه مشترک ، مدرسین درس در خصوص اهداف اختصاصی ، روشهای تدریس و ارزیابی دانشجویان برای آن درس بحث  و تقسیم کار بین مدرسین </w:t>
      </w:r>
      <w:r w:rsidR="0065751D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را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انجام می </w:t>
      </w:r>
      <w:r w:rsidR="0065751D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دهند.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</w:p>
    <w:p w14:paraId="5B7BE920" w14:textId="2C57D701" w:rsidR="00296761" w:rsidRPr="009C6A55" w:rsidRDefault="00296761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اگر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دارای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چندین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باشد،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پیش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نویس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="00D85F7F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توسط استاد مسئول درس آماده شده است،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همه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>
        <w:rPr>
          <w:rFonts w:ascii="B Nazanin" w:cs="B Nazanin" w:hint="cs"/>
          <w:b/>
          <w:bCs/>
          <w:kern w:val="0"/>
          <w:sz w:val="24"/>
          <w:szCs w:val="24"/>
          <w:rtl/>
        </w:rPr>
        <w:t>آن درس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اهداف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>
        <w:rPr>
          <w:rFonts w:ascii="B Nazanin" w:cs="B Nazanin" w:hint="cs"/>
          <w:b/>
          <w:bCs/>
          <w:kern w:val="0"/>
          <w:sz w:val="24"/>
          <w:szCs w:val="24"/>
          <w:rtl/>
        </w:rPr>
        <w:t>تدریس خود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خود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تکمیل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نمایند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D43FCE3" w14:textId="7C2826F9" w:rsidR="00F65ABE" w:rsidRPr="00F65ABE" w:rsidRDefault="00F65ABE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تکمیل اطلاعات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،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استاد / استاد مسئول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مدیر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65ABE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F65ABE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39931805" w14:textId="76313128" w:rsidR="00296761" w:rsidRPr="009C6A55" w:rsidRDefault="00296761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نظر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مطابقت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کوریکولوم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اهداف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شورای گروه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بررسی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تایید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نهایی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="00F65ABE">
        <w:rPr>
          <w:rFonts w:ascii="B Nazanin" w:cs="B Nazanin" w:hint="cs"/>
          <w:b/>
          <w:bCs/>
          <w:kern w:val="0"/>
          <w:sz w:val="24"/>
          <w:szCs w:val="24"/>
          <w:rtl/>
        </w:rPr>
        <w:t>/ استاد مسئول درس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عودت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  <w:lang w:bidi="fa-IR"/>
        </w:rPr>
        <w:t xml:space="preserve"> و </w:t>
      </w:r>
      <w:r w:rsidR="00F65ABE">
        <w:rPr>
          <w:rFonts w:ascii="B Nazanin" w:cs="B Nazanin" w:hint="cs"/>
          <w:b/>
          <w:bCs/>
          <w:kern w:val="0"/>
          <w:sz w:val="24"/>
          <w:szCs w:val="24"/>
          <w:rtl/>
          <w:lang w:bidi="fa-IR"/>
        </w:rPr>
        <w:t xml:space="preserve">پس از اعمال اصلاحات مورد نیاز در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وب سایت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بارگذاری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5B0D39FA" w14:textId="1FBF604C" w:rsidR="00296761" w:rsidRPr="009C6A55" w:rsidRDefault="00296761" w:rsidP="00481756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تدوین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و طرح جلسه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هر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یک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انجام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می شود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بارگذاری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وب سایت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1756">
        <w:rPr>
          <w:rFonts w:ascii="B Nazanin" w:cs="B Nazanin" w:hint="cs"/>
          <w:b/>
          <w:bCs/>
          <w:kern w:val="0"/>
          <w:sz w:val="24"/>
          <w:szCs w:val="24"/>
          <w:rtl/>
        </w:rPr>
        <w:t>اختياری است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25761492" w14:textId="77777777" w:rsidR="00296761" w:rsidRPr="009C6A55" w:rsidRDefault="00296761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</w:p>
    <w:p w14:paraId="3DFFFC55" w14:textId="77777777" w:rsidR="00296761" w:rsidRPr="001C2CD8" w:rsidRDefault="00296761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اطلاع رسانی نحوه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ارزشیابی دانشجوها به تفکیک هر یک از دروس</w:t>
      </w:r>
    </w:p>
    <w:p w14:paraId="208013CF" w14:textId="5A966C14" w:rsidR="00296761" w:rsidRPr="00430437" w:rsidRDefault="00296761" w:rsidP="003B3C14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نحوه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ارزشیابی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قالب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جدول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متن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طرح 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نگارش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ابتدای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نیمسال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تحصیلی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اولین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جلسه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کلاس،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3B3C14">
        <w:rPr>
          <w:rFonts w:ascii="B Nazanin" w:cs="B Nazanin" w:hint="cs"/>
          <w:b/>
          <w:bCs/>
          <w:kern w:val="0"/>
          <w:sz w:val="24"/>
          <w:szCs w:val="24"/>
          <w:rtl/>
        </w:rPr>
        <w:t>اساتيد مربوطه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اطلاع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رسانی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173C791F" w14:textId="77777777" w:rsidR="00296761" w:rsidRDefault="00296761" w:rsidP="00296761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D444FA8" w14:textId="77777777" w:rsidR="00296761" w:rsidRDefault="00296761" w:rsidP="00296761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color w:val="2F5496" w:themeColor="accent1" w:themeShade="BF"/>
          <w:sz w:val="28"/>
          <w:szCs w:val="28"/>
        </w:rPr>
      </w:pPr>
    </w:p>
    <w:p w14:paraId="52C4A26E" w14:textId="0CDBE493" w:rsidR="00296761" w:rsidRDefault="00296761" w:rsidP="00296761">
      <w:pPr>
        <w:rPr>
          <w:rFonts w:cs="B Nazanin"/>
          <w:color w:val="2F5496" w:themeColor="accent1" w:themeShade="BF"/>
          <w:sz w:val="28"/>
          <w:szCs w:val="28"/>
        </w:rPr>
      </w:pPr>
    </w:p>
    <w:p w14:paraId="49B4EB7C" w14:textId="77777777" w:rsidR="00296761" w:rsidRPr="00296761" w:rsidRDefault="00296761" w:rsidP="00296761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color w:val="2F5496" w:themeColor="accent1" w:themeShade="BF"/>
          <w:sz w:val="28"/>
          <w:szCs w:val="28"/>
        </w:rPr>
      </w:pPr>
    </w:p>
    <w:p w14:paraId="4C2E3337" w14:textId="77777777" w:rsidR="00D04FD1" w:rsidRPr="006D7019" w:rsidRDefault="00D04FD1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</w:p>
    <w:p w14:paraId="7C9850B5" w14:textId="77777777" w:rsidR="00D04FD1" w:rsidRPr="006D7019" w:rsidRDefault="00D04FD1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</w:p>
    <w:p w14:paraId="7589C1F1" w14:textId="28DFE295" w:rsidR="002F32F3" w:rsidRDefault="00CD43F7" w:rsidP="002F32F3">
      <w:pPr>
        <w:jc w:val="both"/>
        <w:rPr>
          <w:rFonts w:cs="B Nazanin"/>
          <w:color w:val="2F5496" w:themeColor="accent1" w:themeShade="BF"/>
          <w:sz w:val="28"/>
          <w:szCs w:val="28"/>
        </w:rPr>
      </w:pPr>
      <w:r>
        <w:rPr>
          <w:rFonts w:cs="B Nazanin"/>
          <w:color w:val="2F5496" w:themeColor="accent1" w:themeShade="BF"/>
          <w:sz w:val="28"/>
          <w:szCs w:val="28"/>
          <w:rtl/>
        </w:rPr>
        <w:br w:type="page"/>
      </w:r>
    </w:p>
    <w:tbl>
      <w:tblPr>
        <w:tblStyle w:val="TableGrid"/>
        <w:tblpPr w:leftFromText="180" w:rightFromText="180" w:vertAnchor="page" w:horzAnchor="margin" w:tblpXSpec="center" w:tblpY="751"/>
        <w:tblW w:w="6967" w:type="dxa"/>
        <w:tblLook w:val="04A0" w:firstRow="1" w:lastRow="0" w:firstColumn="1" w:lastColumn="0" w:noHBand="0" w:noVBand="1"/>
      </w:tblPr>
      <w:tblGrid>
        <w:gridCol w:w="6967"/>
      </w:tblGrid>
      <w:tr w:rsidR="00F141C7" w:rsidRPr="00AD0CBD" w14:paraId="16546DA8" w14:textId="77777777" w:rsidTr="007E2087">
        <w:trPr>
          <w:trHeight w:val="535"/>
        </w:trPr>
        <w:tc>
          <w:tcPr>
            <w:tcW w:w="6967" w:type="dxa"/>
          </w:tcPr>
          <w:p w14:paraId="31E76D2F" w14:textId="64FE8E7E" w:rsidR="00F141C7" w:rsidRPr="00AD0CBD" w:rsidRDefault="00F141C7" w:rsidP="00F141C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F141C7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>جدول نحوه</w:t>
            </w:r>
            <w:r w:rsidRPr="00F141C7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F141C7">
              <w:rPr>
                <w:rFonts w:cs="B Titr" w:hint="cs"/>
                <w:b/>
                <w:bCs/>
                <w:sz w:val="18"/>
                <w:szCs w:val="18"/>
                <w:rtl/>
              </w:rPr>
              <w:t>ارزشیابی  واحدهاي آموزشي دانشجویان  گروه بيوشيمي و رژيم درماني</w:t>
            </w:r>
            <w:r w:rsidR="008D5CE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در نيمسال اول </w:t>
            </w:r>
            <w:bookmarkStart w:id="0" w:name="_GoBack"/>
            <w:bookmarkEnd w:id="0"/>
          </w:p>
        </w:tc>
      </w:tr>
    </w:tbl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1710"/>
        <w:gridCol w:w="3420"/>
        <w:gridCol w:w="990"/>
        <w:gridCol w:w="1440"/>
        <w:gridCol w:w="990"/>
        <w:gridCol w:w="2520"/>
      </w:tblGrid>
      <w:tr w:rsidR="00F141C7" w:rsidRPr="00AD0CBD" w14:paraId="1070234A" w14:textId="77777777" w:rsidTr="00F141C7">
        <w:trPr>
          <w:trHeight w:val="1080"/>
        </w:trPr>
        <w:tc>
          <w:tcPr>
            <w:tcW w:w="1710" w:type="dxa"/>
          </w:tcPr>
          <w:p w14:paraId="3FFF87BE" w14:textId="77777777" w:rsidR="00F141C7" w:rsidRPr="00AD0CBD" w:rsidRDefault="00F141C7" w:rsidP="007E2087">
            <w:pPr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گروه هدف</w:t>
            </w:r>
          </w:p>
        </w:tc>
        <w:tc>
          <w:tcPr>
            <w:tcW w:w="3420" w:type="dxa"/>
          </w:tcPr>
          <w:p w14:paraId="49076954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نوع آزمون پایانی</w:t>
            </w:r>
          </w:p>
        </w:tc>
        <w:tc>
          <w:tcPr>
            <w:tcW w:w="990" w:type="dxa"/>
          </w:tcPr>
          <w:p w14:paraId="3C60852C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دانشکده ارائه کننده درس</w:t>
            </w:r>
          </w:p>
        </w:tc>
        <w:tc>
          <w:tcPr>
            <w:tcW w:w="1440" w:type="dxa"/>
          </w:tcPr>
          <w:p w14:paraId="5DE1B1AA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نوع واحد</w:t>
            </w:r>
          </w:p>
        </w:tc>
        <w:tc>
          <w:tcPr>
            <w:tcW w:w="990" w:type="dxa"/>
            <w:vAlign w:val="center"/>
          </w:tcPr>
          <w:p w14:paraId="3669A7F1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مدرس</w:t>
            </w:r>
          </w:p>
        </w:tc>
        <w:tc>
          <w:tcPr>
            <w:tcW w:w="2520" w:type="dxa"/>
          </w:tcPr>
          <w:p w14:paraId="0E5C9295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</w:tr>
      <w:tr w:rsidR="00F141C7" w:rsidRPr="00AD0CBD" w14:paraId="1B83DE0D" w14:textId="77777777" w:rsidTr="00F141C7">
        <w:trPr>
          <w:trHeight w:val="332"/>
        </w:trPr>
        <w:tc>
          <w:tcPr>
            <w:tcW w:w="1710" w:type="dxa"/>
            <w:vMerge w:val="restart"/>
            <w:vAlign w:val="center"/>
          </w:tcPr>
          <w:p w14:paraId="39069A76" w14:textId="77777777" w:rsidR="00F141C7" w:rsidRPr="00AD0CBD" w:rsidRDefault="00F141C7" w:rsidP="007E2087">
            <w:pPr>
              <w:jc w:val="center"/>
              <w:rPr>
                <w:sz w:val="16"/>
                <w:szCs w:val="16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دانشجویان کارشناسی و کارشناسی ارشد تغذیه،علوم بهداشتی در تغذیه و تغذیه ورزشی</w:t>
            </w:r>
          </w:p>
        </w:tc>
        <w:tc>
          <w:tcPr>
            <w:tcW w:w="3420" w:type="dxa"/>
          </w:tcPr>
          <w:p w14:paraId="4D606CC5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 w:val="restart"/>
            <w:vAlign w:val="center"/>
          </w:tcPr>
          <w:p w14:paraId="07399B7C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دانشکده تغذیه و علوم غذایی</w:t>
            </w:r>
          </w:p>
        </w:tc>
        <w:tc>
          <w:tcPr>
            <w:tcW w:w="1440" w:type="dxa"/>
          </w:tcPr>
          <w:p w14:paraId="480E9653" w14:textId="3713E7B8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1  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واحد نظری</w:t>
            </w:r>
          </w:p>
        </w:tc>
        <w:tc>
          <w:tcPr>
            <w:tcW w:w="990" w:type="dxa"/>
            <w:vMerge w:val="restart"/>
            <w:vAlign w:val="center"/>
          </w:tcPr>
          <w:p w14:paraId="72A9C36B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دکتر پورقاسم</w:t>
            </w:r>
          </w:p>
        </w:tc>
        <w:tc>
          <w:tcPr>
            <w:tcW w:w="2520" w:type="dxa"/>
          </w:tcPr>
          <w:p w14:paraId="75BAD4D5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گروه های ویژه</w:t>
            </w:r>
          </w:p>
        </w:tc>
      </w:tr>
      <w:tr w:rsidR="00F141C7" w:rsidRPr="00AD0CBD" w14:paraId="58F27FC7" w14:textId="77777777" w:rsidTr="00F141C7">
        <w:trPr>
          <w:trHeight w:val="238"/>
        </w:trPr>
        <w:tc>
          <w:tcPr>
            <w:tcW w:w="1710" w:type="dxa"/>
            <w:vMerge/>
          </w:tcPr>
          <w:p w14:paraId="2CEA5724" w14:textId="77777777" w:rsidR="00F141C7" w:rsidRPr="00AD0CBD" w:rsidRDefault="00F141C7" w:rsidP="007E2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351DBF52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51416BF4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55D74E33" w14:textId="7F1C02C9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1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3FDFDD35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0A361C90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اساسی(1)</w:t>
            </w:r>
          </w:p>
        </w:tc>
      </w:tr>
      <w:tr w:rsidR="00F141C7" w:rsidRPr="00AD0CBD" w14:paraId="0EA18091" w14:textId="77777777" w:rsidTr="00F141C7">
        <w:trPr>
          <w:trHeight w:val="252"/>
        </w:trPr>
        <w:tc>
          <w:tcPr>
            <w:tcW w:w="1710" w:type="dxa"/>
            <w:vMerge/>
          </w:tcPr>
          <w:p w14:paraId="6A1CC95C" w14:textId="77777777" w:rsidR="00F141C7" w:rsidRPr="00AD0CBD" w:rsidRDefault="00F141C7" w:rsidP="007E2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D65C6FB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748F6EFC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DA1B7A7" w14:textId="6670292A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5/1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000F501F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66816F8E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پیشرفته(1)</w:t>
            </w:r>
          </w:p>
        </w:tc>
      </w:tr>
      <w:tr w:rsidR="00F141C7" w:rsidRPr="00AD0CBD" w14:paraId="0C486701" w14:textId="77777777" w:rsidTr="00F141C7">
        <w:trPr>
          <w:trHeight w:val="238"/>
        </w:trPr>
        <w:tc>
          <w:tcPr>
            <w:tcW w:w="1710" w:type="dxa"/>
            <w:vMerge/>
          </w:tcPr>
          <w:p w14:paraId="64CE03F4" w14:textId="77777777" w:rsidR="00F141C7" w:rsidRPr="00AD0CBD" w:rsidRDefault="00F141C7" w:rsidP="007E2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4E7A9A35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507AB2AD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0E25855F" w14:textId="2183D172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507A3DEA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7CA620E2" w14:textId="77777777" w:rsidR="00F141C7" w:rsidRPr="00AD0CBD" w:rsidRDefault="00F141C7" w:rsidP="007E20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سلولی مولکولی</w:t>
            </w:r>
          </w:p>
        </w:tc>
      </w:tr>
      <w:tr w:rsidR="00F141C7" w:rsidRPr="00AD0CBD" w14:paraId="2FD188B8" w14:textId="77777777" w:rsidTr="00F141C7">
        <w:trPr>
          <w:trHeight w:val="252"/>
        </w:trPr>
        <w:tc>
          <w:tcPr>
            <w:tcW w:w="1710" w:type="dxa"/>
            <w:vMerge/>
          </w:tcPr>
          <w:p w14:paraId="50A4503A" w14:textId="77777777" w:rsidR="00F141C7" w:rsidRPr="00AD0CBD" w:rsidRDefault="00F141C7" w:rsidP="00F14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4AA6AA1F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76D9340F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05AF2AA0" w14:textId="7BCD02CA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5/1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2C02E350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05D74DD5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پیشرفته</w:t>
            </w:r>
          </w:p>
        </w:tc>
      </w:tr>
      <w:tr w:rsidR="00F141C7" w:rsidRPr="00AD0CBD" w14:paraId="3A1FC4E8" w14:textId="77777777" w:rsidTr="00F141C7">
        <w:trPr>
          <w:trHeight w:val="252"/>
        </w:trPr>
        <w:tc>
          <w:tcPr>
            <w:tcW w:w="1710" w:type="dxa"/>
            <w:vMerge/>
          </w:tcPr>
          <w:p w14:paraId="1476D85B" w14:textId="77777777" w:rsidR="00F141C7" w:rsidRPr="00AD0CBD" w:rsidRDefault="00F141C7" w:rsidP="00F14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2E56E8E9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573201EB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48074F4" w14:textId="79FAC380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3F1393A6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6D142D6E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بیوشیمی ورزشی</w:t>
            </w:r>
          </w:p>
        </w:tc>
      </w:tr>
      <w:tr w:rsidR="00F141C7" w:rsidRPr="00AD0CBD" w14:paraId="23791A75" w14:textId="77777777" w:rsidTr="00F141C7">
        <w:trPr>
          <w:trHeight w:val="252"/>
        </w:trPr>
        <w:tc>
          <w:tcPr>
            <w:tcW w:w="1710" w:type="dxa"/>
            <w:vMerge/>
          </w:tcPr>
          <w:p w14:paraId="6FD1BA24" w14:textId="77777777" w:rsidR="00F141C7" w:rsidRPr="00AD0CBD" w:rsidRDefault="00F141C7" w:rsidP="00F14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5BDEEA51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11D00D5B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759D0D0F" w14:textId="6AC03863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250AF0B6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2FC13E20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بیوشیمی مقدماتی</w:t>
            </w:r>
          </w:p>
        </w:tc>
      </w:tr>
      <w:tr w:rsidR="00F141C7" w:rsidRPr="00AD0CBD" w14:paraId="7025D05C" w14:textId="77777777" w:rsidTr="00F141C7">
        <w:trPr>
          <w:trHeight w:val="252"/>
        </w:trPr>
        <w:tc>
          <w:tcPr>
            <w:tcW w:w="1710" w:type="dxa"/>
            <w:vMerge w:val="restart"/>
          </w:tcPr>
          <w:p w14:paraId="77F8C342" w14:textId="0E4980D5" w:rsidR="00F141C7" w:rsidRPr="00AD0CBD" w:rsidRDefault="00F20558" w:rsidP="00F20558">
            <w:pPr>
              <w:jc w:val="right"/>
              <w:rPr>
                <w:sz w:val="18"/>
                <w:szCs w:val="18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دانشجویان  کارشناسی ارشد تغذیه،علوم بهداشتی در تغذیه و تغذیه ورزشی</w:t>
            </w:r>
          </w:p>
        </w:tc>
        <w:tc>
          <w:tcPr>
            <w:tcW w:w="3420" w:type="dxa"/>
          </w:tcPr>
          <w:p w14:paraId="1D67A321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کلاس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 تشر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</w:tcPr>
          <w:p w14:paraId="2BE9EF0C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488472D4" w14:textId="32B47F7E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5/1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 w:val="restart"/>
            <w:vAlign w:val="center"/>
          </w:tcPr>
          <w:p w14:paraId="1C361632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مهدوی</w:t>
            </w:r>
          </w:p>
        </w:tc>
        <w:tc>
          <w:tcPr>
            <w:tcW w:w="2520" w:type="dxa"/>
          </w:tcPr>
          <w:p w14:paraId="61FE3435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پیشرفته 1    ارشد</w:t>
            </w:r>
          </w:p>
        </w:tc>
      </w:tr>
      <w:tr w:rsidR="00F141C7" w:rsidRPr="00AD0CBD" w14:paraId="58AD396A" w14:textId="77777777" w:rsidTr="00F141C7">
        <w:trPr>
          <w:trHeight w:val="252"/>
        </w:trPr>
        <w:tc>
          <w:tcPr>
            <w:tcW w:w="1710" w:type="dxa"/>
            <w:vMerge/>
          </w:tcPr>
          <w:p w14:paraId="75B743F8" w14:textId="77777777" w:rsidR="00F141C7" w:rsidRPr="00AD0CBD" w:rsidRDefault="00F141C7" w:rsidP="00F14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12B76653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کلاس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تکلیف </w:t>
            </w: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 تشر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</w:tcPr>
          <w:p w14:paraId="20DD40EA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31024C7" w14:textId="60D76ECC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2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7D5FC2FA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5DC7E51C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روش تحقیق        ارشد</w:t>
            </w:r>
          </w:p>
        </w:tc>
      </w:tr>
      <w:tr w:rsidR="00F141C7" w:rsidRPr="00AD0CBD" w14:paraId="7F89AF57" w14:textId="77777777" w:rsidTr="00F141C7">
        <w:trPr>
          <w:trHeight w:val="252"/>
        </w:trPr>
        <w:tc>
          <w:tcPr>
            <w:tcW w:w="1710" w:type="dxa"/>
            <w:vMerge/>
          </w:tcPr>
          <w:p w14:paraId="088073F9" w14:textId="77777777" w:rsidR="00F141C7" w:rsidRPr="00AD0CBD" w:rsidRDefault="00F141C7" w:rsidP="00F14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42EDD07A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کلاس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،تکل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 تشر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</w:tcPr>
          <w:p w14:paraId="3863BAED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506F16F" w14:textId="17B00D90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1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56691946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18FB6621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مباحث جاری تغذیه</w:t>
            </w:r>
          </w:p>
        </w:tc>
      </w:tr>
      <w:tr w:rsidR="00F141C7" w:rsidRPr="00AD0CBD" w14:paraId="4125BB4E" w14:textId="77777777" w:rsidTr="00F141C7">
        <w:trPr>
          <w:trHeight w:val="252"/>
        </w:trPr>
        <w:tc>
          <w:tcPr>
            <w:tcW w:w="1710" w:type="dxa"/>
            <w:vMerge/>
          </w:tcPr>
          <w:p w14:paraId="60189503" w14:textId="77777777" w:rsidR="00F141C7" w:rsidRPr="00AD0CBD" w:rsidRDefault="00F141C7" w:rsidP="00F14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2A199066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کلاس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،تکل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33655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 تشر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33655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3365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</w:tcPr>
          <w:p w14:paraId="31C559A5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7B0CD871" w14:textId="2D2A43CA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36D86E86" w14:textId="77777777" w:rsidR="00F141C7" w:rsidRPr="00AD0CBD" w:rsidRDefault="00F141C7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2814CDBE" w14:textId="77777777" w:rsidR="00F141C7" w:rsidRDefault="00F141C7" w:rsidP="00F141C7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روش تحقیق ارشد تغذیه ورزشی</w:t>
            </w:r>
          </w:p>
        </w:tc>
      </w:tr>
      <w:tr w:rsidR="00F20558" w:rsidRPr="00AD0CBD" w14:paraId="62EDB166" w14:textId="77777777" w:rsidTr="00F141C7">
        <w:trPr>
          <w:trHeight w:val="252"/>
        </w:trPr>
        <w:tc>
          <w:tcPr>
            <w:tcW w:w="1710" w:type="dxa"/>
            <w:vMerge w:val="restart"/>
          </w:tcPr>
          <w:p w14:paraId="5F8F6B89" w14:textId="20DE9CF0" w:rsidR="00F20558" w:rsidRPr="00F360F0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دانشجویان کارشناسی و کارشناسی ارشد تغذیه،علوم بهداشتی در تغذیه و تغذیه ورزشی</w:t>
            </w:r>
          </w:p>
        </w:tc>
        <w:tc>
          <w:tcPr>
            <w:tcW w:w="3420" w:type="dxa"/>
          </w:tcPr>
          <w:p w14:paraId="1C1D5C8F" w14:textId="77777777" w:rsidR="00F20558" w:rsidRPr="0033655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 تستی</w:t>
            </w:r>
          </w:p>
        </w:tc>
        <w:tc>
          <w:tcPr>
            <w:tcW w:w="990" w:type="dxa"/>
            <w:vMerge/>
          </w:tcPr>
          <w:p w14:paraId="2D74A21B" w14:textId="77777777" w:rsidR="00F20558" w:rsidRPr="00AD0CB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E7BBC93" w14:textId="07C02BAE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2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 w:val="restart"/>
            <w:vAlign w:val="center"/>
          </w:tcPr>
          <w:p w14:paraId="1BFE3A48" w14:textId="77777777" w:rsidR="00F20558" w:rsidRPr="00AD0CB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ابراهیمی</w:t>
            </w:r>
          </w:p>
        </w:tc>
        <w:tc>
          <w:tcPr>
            <w:tcW w:w="2520" w:type="dxa"/>
          </w:tcPr>
          <w:p w14:paraId="030E9EC6" w14:textId="77777777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بیماری های  ناشی از سوء تغذیه</w:t>
            </w:r>
          </w:p>
        </w:tc>
      </w:tr>
      <w:tr w:rsidR="00F20558" w:rsidRPr="00AD0CBD" w14:paraId="3CA558BF" w14:textId="77777777" w:rsidTr="00F141C7">
        <w:trPr>
          <w:trHeight w:val="252"/>
        </w:trPr>
        <w:tc>
          <w:tcPr>
            <w:tcW w:w="1710" w:type="dxa"/>
            <w:vMerge/>
          </w:tcPr>
          <w:p w14:paraId="53BB7AFC" w14:textId="38B9B714" w:rsidR="00F20558" w:rsidRPr="00F360F0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5A69F9BA" w14:textId="77777777" w:rsidR="00F20558" w:rsidRPr="0033655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آزمون تشریحی</w:t>
            </w:r>
          </w:p>
        </w:tc>
        <w:tc>
          <w:tcPr>
            <w:tcW w:w="990" w:type="dxa"/>
            <w:vMerge/>
          </w:tcPr>
          <w:p w14:paraId="2E9E28CB" w14:textId="77777777" w:rsidR="00F20558" w:rsidRPr="00AD0CB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048FAD85" w14:textId="20F5264F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17007C85" w14:textId="77777777" w:rsidR="00F20558" w:rsidRPr="00AD0CB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08B5AC72" w14:textId="77777777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اپیدمیولوژی تغذیه</w:t>
            </w:r>
          </w:p>
        </w:tc>
      </w:tr>
      <w:tr w:rsidR="00F20558" w:rsidRPr="00AD0CBD" w14:paraId="004780F0" w14:textId="77777777" w:rsidTr="00F141C7">
        <w:trPr>
          <w:trHeight w:val="252"/>
        </w:trPr>
        <w:tc>
          <w:tcPr>
            <w:tcW w:w="1710" w:type="dxa"/>
            <w:vMerge/>
          </w:tcPr>
          <w:p w14:paraId="2E4A6E3B" w14:textId="47B15CDF" w:rsidR="00F20558" w:rsidRPr="00F360F0" w:rsidRDefault="00F20558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787394E9" w14:textId="77777777" w:rsidR="00F20558" w:rsidRPr="0033655D" w:rsidRDefault="00F20558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B2599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 w:rsidRPr="006B259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B2599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6B2599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کلاس</w:t>
            </w:r>
            <w:r w:rsidRPr="006B259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B2599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،آزمون</w:t>
            </w:r>
            <w:r w:rsidRPr="006B2599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پا</w:t>
            </w:r>
            <w:r w:rsidRPr="006B259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B2599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B2599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ترم تست</w:t>
            </w:r>
            <w:r w:rsidRPr="006B259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</w:tcPr>
          <w:p w14:paraId="0524B9CA" w14:textId="77777777" w:rsidR="00F20558" w:rsidRPr="00AD0CBD" w:rsidRDefault="00F20558" w:rsidP="00F2055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CF839B2" w14:textId="26917CD5" w:rsidR="00F20558" w:rsidRDefault="00F20558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09CA4E2A" w14:textId="77777777" w:rsidR="00F20558" w:rsidRPr="00AD0CBD" w:rsidRDefault="00F20558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31255556" w14:textId="77777777" w:rsidR="00F20558" w:rsidRDefault="00F20558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روش تحقیق در علوم بهداشتی</w:t>
            </w:r>
          </w:p>
        </w:tc>
      </w:tr>
      <w:tr w:rsidR="00F20558" w:rsidRPr="00AD0CBD" w14:paraId="4AE863E3" w14:textId="77777777" w:rsidTr="00F141C7">
        <w:trPr>
          <w:trHeight w:val="252"/>
        </w:trPr>
        <w:tc>
          <w:tcPr>
            <w:tcW w:w="1710" w:type="dxa"/>
            <w:vMerge/>
          </w:tcPr>
          <w:p w14:paraId="522A2F9C" w14:textId="7A44B259" w:rsidR="00F20558" w:rsidRPr="00CD578A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377144E5" w14:textId="77777777" w:rsidR="00F20558" w:rsidRPr="006B2599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3E3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0F6CE986" w14:textId="77777777" w:rsidR="00F20558" w:rsidRPr="00AD0CB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0477579" w14:textId="052A0975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5/1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 w:val="restart"/>
            <w:vAlign w:val="center"/>
          </w:tcPr>
          <w:p w14:paraId="30727AD9" w14:textId="77777777" w:rsidR="00F20558" w:rsidRPr="00864504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دهقان</w:t>
            </w:r>
          </w:p>
        </w:tc>
        <w:tc>
          <w:tcPr>
            <w:tcW w:w="2520" w:type="dxa"/>
          </w:tcPr>
          <w:p w14:paraId="32DFB325" w14:textId="77777777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ورزشی مقدماتی  (ارشد)</w:t>
            </w:r>
          </w:p>
        </w:tc>
      </w:tr>
      <w:tr w:rsidR="00F20558" w:rsidRPr="00AD0CBD" w14:paraId="0D8F9FEE" w14:textId="77777777" w:rsidTr="00F141C7">
        <w:trPr>
          <w:trHeight w:val="252"/>
        </w:trPr>
        <w:tc>
          <w:tcPr>
            <w:tcW w:w="1710" w:type="dxa"/>
            <w:vMerge/>
          </w:tcPr>
          <w:p w14:paraId="504CE650" w14:textId="387AEA48" w:rsidR="00F20558" w:rsidRPr="00CD578A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312C65A7" w14:textId="77777777" w:rsidR="00F20558" w:rsidRPr="006B2599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3E3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0F44824D" w14:textId="77777777" w:rsidR="00F20558" w:rsidRPr="00AD0CB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52477427" w14:textId="30D94AE4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1A3FCE24" w14:textId="77777777" w:rsidR="00F20558" w:rsidRPr="00864504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1CD409FB" w14:textId="77777777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بیوشیمی مقدماتی (ارشد)</w:t>
            </w:r>
          </w:p>
        </w:tc>
      </w:tr>
      <w:tr w:rsidR="00F20558" w:rsidRPr="00AD0CBD" w14:paraId="5A1675F0" w14:textId="77777777" w:rsidTr="00F141C7">
        <w:trPr>
          <w:trHeight w:val="252"/>
        </w:trPr>
        <w:tc>
          <w:tcPr>
            <w:tcW w:w="1710" w:type="dxa"/>
            <w:vMerge/>
          </w:tcPr>
          <w:p w14:paraId="59F71459" w14:textId="5E7AA000" w:rsidR="00F20558" w:rsidRPr="00CD578A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76D47E95" w14:textId="77777777" w:rsidR="00F20558" w:rsidRPr="006B2599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3E3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51091BAE" w14:textId="77777777" w:rsidR="00F20558" w:rsidRPr="00AD0CB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577BE4C" w14:textId="3E4FB581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3DCC4C84" w14:textId="77777777" w:rsidR="00F20558" w:rsidRPr="00864504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61A034CD" w14:textId="77777777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سلولی مولکولی  (ارشد)</w:t>
            </w:r>
          </w:p>
        </w:tc>
      </w:tr>
      <w:tr w:rsidR="00F20558" w:rsidRPr="00AD0CBD" w14:paraId="2CFC315B" w14:textId="77777777" w:rsidTr="00F141C7">
        <w:trPr>
          <w:trHeight w:val="252"/>
        </w:trPr>
        <w:tc>
          <w:tcPr>
            <w:tcW w:w="1710" w:type="dxa"/>
            <w:vMerge/>
          </w:tcPr>
          <w:p w14:paraId="2AB74D62" w14:textId="215903A8" w:rsidR="00F20558" w:rsidRPr="00CD578A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5520703B" w14:textId="77777777" w:rsidR="00F20558" w:rsidRPr="006B2599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3E3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587E7A26" w14:textId="77777777" w:rsidR="00F20558" w:rsidRPr="00AD0CBD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0720E12B" w14:textId="5A9C628C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136AEE8A" w14:textId="77777777" w:rsidR="00F20558" w:rsidRPr="00864504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084DD54A" w14:textId="77777777" w:rsidR="00F20558" w:rsidRDefault="00F20558" w:rsidP="00F141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ایمنی غذا     (ارشد)</w:t>
            </w:r>
          </w:p>
        </w:tc>
      </w:tr>
      <w:tr w:rsidR="005A3ED1" w:rsidRPr="00AD0CBD" w14:paraId="3AE729CD" w14:textId="77777777" w:rsidTr="00F141C7">
        <w:trPr>
          <w:trHeight w:val="252"/>
        </w:trPr>
        <w:tc>
          <w:tcPr>
            <w:tcW w:w="1710" w:type="dxa"/>
            <w:vMerge w:val="restart"/>
          </w:tcPr>
          <w:p w14:paraId="10E82833" w14:textId="68175CBF" w:rsidR="005A3ED1" w:rsidRPr="00CD578A" w:rsidRDefault="005A3ED1" w:rsidP="004C0FA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F2055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دانشجویان کارشناسی و کارشناسی ارشد تغذیه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باليني</w:t>
            </w:r>
            <w:r w:rsidRPr="00F2055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صنايع غذايي، </w:t>
            </w:r>
          </w:p>
          <w:p w14:paraId="19F4CA58" w14:textId="5E3D9E35" w:rsidR="005A3ED1" w:rsidRPr="00CD578A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  <w:p w14:paraId="61FE2FBF" w14:textId="634E0631" w:rsidR="005A3ED1" w:rsidRPr="00CD578A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6F7A9B5C" w14:textId="77777777" w:rsidR="005A3ED1" w:rsidRPr="006B2599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3E3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4DA7049E" w14:textId="77777777" w:rsidR="005A3ED1" w:rsidRPr="00AD0CBD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1B690654" w14:textId="54FFA7AE" w:rsidR="005A3ED1" w:rsidRDefault="005A3ED1" w:rsidP="00F20558">
            <w:pP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75/0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272491B2" w14:textId="77777777" w:rsidR="005A3ED1" w:rsidRPr="00864504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40F61096" w14:textId="77777777" w:rsidR="005A3ED1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روش تحقیق تغذیه بالین(ارشد)</w:t>
            </w:r>
          </w:p>
        </w:tc>
      </w:tr>
      <w:tr w:rsidR="005A3ED1" w:rsidRPr="00AD0CBD" w14:paraId="23A76CDC" w14:textId="77777777" w:rsidTr="00F141C7">
        <w:trPr>
          <w:trHeight w:val="252"/>
        </w:trPr>
        <w:tc>
          <w:tcPr>
            <w:tcW w:w="1710" w:type="dxa"/>
            <w:vMerge/>
          </w:tcPr>
          <w:p w14:paraId="513B791C" w14:textId="26976B1C" w:rsidR="005A3ED1" w:rsidRPr="00CD578A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71A206A1" w14:textId="77777777" w:rsidR="005A3ED1" w:rsidRPr="006B2599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3E3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6FE5380F" w14:textId="77777777" w:rsidR="005A3ED1" w:rsidRPr="00AD0CBD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47A4951B" w14:textId="65D23EBC" w:rsidR="005A3ED1" w:rsidRDefault="005A3ED1" w:rsidP="00F20558">
            <w:pPr>
              <w:tabs>
                <w:tab w:val="left" w:pos="510"/>
                <w:tab w:val="center" w:pos="612"/>
              </w:tabs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2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0FF8F7D1" w14:textId="77777777" w:rsidR="005A3ED1" w:rsidRPr="00864504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5D47B995" w14:textId="77777777" w:rsidR="005A3ED1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فیزیولوژی(کارشناسی)</w:t>
            </w:r>
          </w:p>
        </w:tc>
      </w:tr>
      <w:tr w:rsidR="005A3ED1" w:rsidRPr="00AD0CBD" w14:paraId="564AFD99" w14:textId="77777777" w:rsidTr="00F141C7">
        <w:trPr>
          <w:trHeight w:val="252"/>
        </w:trPr>
        <w:tc>
          <w:tcPr>
            <w:tcW w:w="1710" w:type="dxa"/>
            <w:vMerge/>
          </w:tcPr>
          <w:p w14:paraId="690804B1" w14:textId="1EFB16CC" w:rsidR="005A3ED1" w:rsidRPr="00CD578A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20" w:type="dxa"/>
          </w:tcPr>
          <w:p w14:paraId="73A8F328" w14:textId="77777777" w:rsidR="005A3ED1" w:rsidRPr="006B2599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B3E3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کلاسی،آزمون پایان ترم،چهارگزینه ای و تشریحی</w:t>
            </w:r>
          </w:p>
        </w:tc>
        <w:tc>
          <w:tcPr>
            <w:tcW w:w="990" w:type="dxa"/>
            <w:vMerge/>
          </w:tcPr>
          <w:p w14:paraId="33854536" w14:textId="77777777" w:rsidR="005A3ED1" w:rsidRPr="00AD0CBD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1ABCEFE0" w14:textId="6DDE3895" w:rsidR="005A3ED1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5/1  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  <w:vAlign w:val="center"/>
          </w:tcPr>
          <w:p w14:paraId="5D4B343F" w14:textId="77777777" w:rsidR="005A3ED1" w:rsidRPr="00864504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292046DB" w14:textId="2695480F" w:rsidR="005A3ED1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تغذیه در دوره های زندگی(کارشناسی)</w:t>
            </w:r>
          </w:p>
        </w:tc>
      </w:tr>
      <w:tr w:rsidR="005A3ED1" w:rsidRPr="00AD0CBD" w14:paraId="5C38224D" w14:textId="77777777" w:rsidTr="005A3ED1">
        <w:trPr>
          <w:trHeight w:val="432"/>
        </w:trPr>
        <w:tc>
          <w:tcPr>
            <w:tcW w:w="1710" w:type="dxa"/>
            <w:vMerge w:val="restart"/>
          </w:tcPr>
          <w:p w14:paraId="15EFBFB6" w14:textId="3B47A163" w:rsidR="005A3ED1" w:rsidRPr="00CD578A" w:rsidRDefault="00047705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F2055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دانشجویان کارشناسی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تغذيه </w:t>
            </w:r>
          </w:p>
        </w:tc>
        <w:tc>
          <w:tcPr>
            <w:tcW w:w="3420" w:type="dxa"/>
          </w:tcPr>
          <w:p w14:paraId="299A5687" w14:textId="12FDCD3E" w:rsidR="005A3ED1" w:rsidRPr="006B2599" w:rsidRDefault="005A3ED1" w:rsidP="005A3ED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کلاس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،آزمون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پا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ترم،چهارگز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نه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ا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 تشر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</w:tcPr>
          <w:p w14:paraId="20F62F5E" w14:textId="77777777" w:rsidR="005A3ED1" w:rsidRPr="00AD0CBD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1F83F713" w14:textId="21AF847E" w:rsidR="005A3ED1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نظر</w:t>
            </w:r>
            <w:r w:rsidRPr="00AD0CB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 w:val="restart"/>
            <w:vAlign w:val="center"/>
          </w:tcPr>
          <w:p w14:paraId="24AA6A26" w14:textId="77777777" w:rsidR="005A3ED1" w:rsidRPr="00864504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دکر عارف حسینی</w:t>
            </w:r>
          </w:p>
        </w:tc>
        <w:tc>
          <w:tcPr>
            <w:tcW w:w="2520" w:type="dxa"/>
          </w:tcPr>
          <w:p w14:paraId="38B6E9E7" w14:textId="2F6A1BB5" w:rsidR="005A3ED1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بیوشیمی مقدماتی   (نظری)</w:t>
            </w:r>
          </w:p>
        </w:tc>
      </w:tr>
      <w:tr w:rsidR="005A3ED1" w:rsidRPr="00AD0CBD" w14:paraId="3D99AFAF" w14:textId="77777777" w:rsidTr="00F141C7">
        <w:trPr>
          <w:trHeight w:val="252"/>
        </w:trPr>
        <w:tc>
          <w:tcPr>
            <w:tcW w:w="1710" w:type="dxa"/>
            <w:vMerge/>
          </w:tcPr>
          <w:p w14:paraId="2D4621E3" w14:textId="77777777" w:rsidR="005A3ED1" w:rsidRPr="00AD0CBD" w:rsidRDefault="005A3ED1" w:rsidP="00F20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768EBCA8" w14:textId="77777777" w:rsidR="005A3ED1" w:rsidRPr="006B2599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کلاس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،آزمون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پا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ترم،چهارگز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نه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ا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 تشر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990" w:type="dxa"/>
            <w:vMerge/>
          </w:tcPr>
          <w:p w14:paraId="5CE865E7" w14:textId="77777777" w:rsidR="005A3ED1" w:rsidRPr="00AD0CBD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5A9A25E9" w14:textId="253B7FC1" w:rsidR="005A3ED1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AD0CB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واحد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عملي</w:t>
            </w:r>
          </w:p>
        </w:tc>
        <w:tc>
          <w:tcPr>
            <w:tcW w:w="990" w:type="dxa"/>
            <w:vMerge/>
          </w:tcPr>
          <w:p w14:paraId="66AD3110" w14:textId="77777777" w:rsidR="005A3ED1" w:rsidRPr="00864504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</w:tcPr>
          <w:p w14:paraId="1D400F5A" w14:textId="77777777" w:rsidR="005A3ED1" w:rsidRDefault="005A3ED1" w:rsidP="00F2055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وش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م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مقدمات</w:t>
            </w:r>
            <w:r w:rsidRPr="00CD57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  (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  <w:r w:rsidRPr="00CD57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</w:tr>
    </w:tbl>
    <w:p w14:paraId="4BF5AB0F" w14:textId="77777777" w:rsidR="00F141C7" w:rsidRPr="00AD0CBD" w:rsidRDefault="00F141C7" w:rsidP="00F141C7">
      <w:pPr>
        <w:jc w:val="right"/>
        <w:rPr>
          <w:sz w:val="18"/>
          <w:szCs w:val="18"/>
        </w:rPr>
      </w:pPr>
    </w:p>
    <w:p w14:paraId="0B5060E6" w14:textId="666225EB" w:rsidR="002F32F3" w:rsidRDefault="002F32F3" w:rsidP="002555D0">
      <w:pPr>
        <w:bidi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>
        <w:rPr>
          <w:rFonts w:cs="B Nazanin"/>
          <w:b/>
          <w:bCs/>
          <w:color w:val="2F5496" w:themeColor="accent1" w:themeShade="BF"/>
          <w:sz w:val="28"/>
          <w:szCs w:val="28"/>
          <w:rtl/>
        </w:rPr>
        <w:br w:type="page"/>
      </w:r>
    </w:p>
    <w:p w14:paraId="75DCF8AB" w14:textId="20012C18" w:rsidR="00800A24" w:rsidRPr="00485620" w:rsidRDefault="002F32F3" w:rsidP="00BB317B">
      <w:pPr>
        <w:tabs>
          <w:tab w:val="left" w:pos="3855"/>
        </w:tabs>
        <w:bidi/>
        <w:spacing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6D7019">
        <w:rPr>
          <w:rFonts w:cs="B Nazanin" w:hint="cs"/>
          <w:b/>
          <w:bCs/>
          <w:color w:val="2F5496" w:themeColor="accent1" w:themeShade="BF"/>
          <w:sz w:val="28"/>
          <w:szCs w:val="28"/>
          <w:rtl/>
        </w:rPr>
        <w:lastRenderedPageBreak/>
        <w:t xml:space="preserve"> </w:t>
      </w:r>
      <w:r w:rsidR="00800A24" w:rsidRPr="00485620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تدوین بلوپرینت</w:t>
      </w:r>
      <w:r w:rsidR="00800A24" w:rsidRPr="00485620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00A24" w:rsidRPr="00485620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آزمون ها در گروه  </w:t>
      </w:r>
    </w:p>
    <w:p w14:paraId="7DA8818E" w14:textId="1189243C" w:rsidR="00430437" w:rsidRPr="00430437" w:rsidRDefault="00430437" w:rsidP="00F81D18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قبل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شروع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نامه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1C2CD8">
        <w:rPr>
          <w:rFonts w:ascii="B Nazanin" w:cs="B Nazanin" w:hint="cs"/>
          <w:b/>
          <w:bCs/>
          <w:kern w:val="0"/>
          <w:sz w:val="24"/>
          <w:szCs w:val="24"/>
          <w:rtl/>
        </w:rPr>
        <w:t>راهنمای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نحوه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نگارش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بلوپرینت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فرمت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استاندارد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F81D18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مسئول </w:t>
      </w:r>
      <w:r w:rsidR="00F81D18">
        <w:rPr>
          <w:rFonts w:cs="B Nazanin"/>
          <w:b/>
          <w:bCs/>
          <w:kern w:val="0"/>
          <w:sz w:val="24"/>
          <w:szCs w:val="24"/>
        </w:rPr>
        <w:t>EDO</w:t>
      </w:r>
      <w:r w:rsidR="00F81D18">
        <w:rPr>
          <w:rFonts w:cs="B Nazanin" w:hint="cs"/>
          <w:b/>
          <w:bCs/>
          <w:kern w:val="0"/>
          <w:sz w:val="24"/>
          <w:szCs w:val="24"/>
          <w:rtl/>
          <w:lang w:bidi="fa-IR"/>
        </w:rPr>
        <w:t xml:space="preserve"> دانشکده </w:t>
      </w:r>
      <w:r w:rsidR="00042FDE">
        <w:rPr>
          <w:rFonts w:cs="B Nazanin" w:hint="cs"/>
          <w:b/>
          <w:bCs/>
          <w:kern w:val="0"/>
          <w:sz w:val="24"/>
          <w:szCs w:val="24"/>
          <w:rtl/>
          <w:lang w:bidi="fa-IR"/>
        </w:rPr>
        <w:t xml:space="preserve">به </w:t>
      </w:r>
      <w:r w:rsidR="00F81D18">
        <w:rPr>
          <w:rFonts w:ascii="B Nazanin" w:cs="B Nazanin" w:hint="cs"/>
          <w:b/>
          <w:bCs/>
          <w:kern w:val="0"/>
          <w:sz w:val="24"/>
          <w:szCs w:val="24"/>
          <w:rtl/>
        </w:rPr>
        <w:t>تمامی همکاران گروه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ارجاع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47F1B92" w14:textId="3DC86F8F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بلوپرینت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تدوین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اعضای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هیات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علمی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آماده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کارشناس گروه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.</w:t>
      </w:r>
    </w:p>
    <w:p w14:paraId="19CCB645" w14:textId="3DCE8EF2" w:rsidR="00800A24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cs="B Nazanin"/>
          <w:sz w:val="28"/>
          <w:szCs w:val="28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بلوپرینت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آزمونها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شورای گروه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بررسی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اهداف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تطبیق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>
        <w:rPr>
          <w:rFonts w:ascii="B Nazanin" w:cs="B Nazanin"/>
          <w:kern w:val="0"/>
          <w:sz w:val="24"/>
          <w:szCs w:val="24"/>
        </w:rPr>
        <w:t>.</w:t>
      </w:r>
    </w:p>
    <w:p w14:paraId="1B1FBD6B" w14:textId="3F7B4C43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نظر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مطابقت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کوریکولوم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تاکسونومی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مناسب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نباشند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طراح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سوال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برگردانده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فیدبک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جهت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بهبود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3B9E03F4" w14:textId="73E0FB98" w:rsid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جامع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سرنوشت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ساز،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اعضای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بررسی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 بازخورد ارائه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1CF395FA" w14:textId="6CAD4325" w:rsidR="009B7EC6" w:rsidRDefault="009B7EC6" w:rsidP="001F5CB9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485620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طراحی و اجرای صحیح آزمونها در گروه </w:t>
      </w:r>
    </w:p>
    <w:p w14:paraId="49834191" w14:textId="5E180698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منظور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ارزیابی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اهداف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آموزشی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حیطه،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ابزارهای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متناسب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سطوح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مختلف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هرم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میلر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استفاده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B77351C" w14:textId="5F7114D2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قبل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جدول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مشخصات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براساس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اهداف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تهیه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کرده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نماید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</w:p>
    <w:p w14:paraId="26027089" w14:textId="636D8A2E" w:rsidR="00485620" w:rsidRDefault="00430437" w:rsidP="006D1628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دهنده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مسئولیت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طراحی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سئوالات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(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کتبی)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عهده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دارد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همچنین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دهنده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/ یا نماینده وی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زمان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محل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حضور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پیدا می کند.</w:t>
      </w:r>
    </w:p>
    <w:p w14:paraId="0C4B5CEA" w14:textId="27557735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موقت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استاد مسئول درس حداکثر در مدت یکهفته پس از آزمون 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بطور موقت در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ثبت و در عرض دو هفته ثبت نهایی می کند. </w:t>
      </w:r>
    </w:p>
    <w:p w14:paraId="4238392D" w14:textId="1E23D0B1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تکوینی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، استاد مسئول درس 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بازخورد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لازم و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موقع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را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دهد. </w:t>
      </w:r>
    </w:p>
    <w:p w14:paraId="2A12E9E1" w14:textId="41FFC53D" w:rsidR="009B7EC6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منظور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اطلاع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انتظارات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دانشکده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زمینه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ارزیابی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نحوه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دهی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نحوه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تاثیر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ارزشیابی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تکوینی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ارزیابی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نهایی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مشخص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ابتدای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همراه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اختیار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قرار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گیرد</w:t>
      </w:r>
      <w:r w:rsidR="008D40E6">
        <w:rPr>
          <w:rFonts w:ascii="B Nazanin" w:cs="B Nazanin" w:hint="cs"/>
          <w:b/>
          <w:bCs/>
          <w:kern w:val="0"/>
          <w:sz w:val="24"/>
          <w:szCs w:val="24"/>
          <w:rtl/>
        </w:rPr>
        <w:t>.</w:t>
      </w:r>
    </w:p>
    <w:p w14:paraId="0E134C82" w14:textId="77777777" w:rsidR="00485620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مسئولیت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تصحیح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کتبی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عهده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میباشد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. </w:t>
      </w:r>
    </w:p>
    <w:p w14:paraId="23388837" w14:textId="6C554DA6" w:rsidR="008D40E6" w:rsidRPr="00485620" w:rsidRDefault="008D40E6" w:rsidP="001F5CB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85620">
        <w:rPr>
          <w:rFonts w:ascii="Cambria" w:hAnsi="Cambria" w:cs="B Nazanin" w:hint="cs"/>
          <w:b/>
          <w:bCs/>
          <w:kern w:val="0"/>
          <w:sz w:val="24"/>
          <w:szCs w:val="24"/>
          <w:rtl/>
          <w:lang w:bidi="fa-IR"/>
        </w:rPr>
        <w:t>های</w:t>
      </w:r>
      <w:r w:rsidRPr="00485620">
        <w:rPr>
          <w:rFonts w:ascii="Arial" w:hAnsi="Arial" w:cs="Arial"/>
          <w:kern w:val="0"/>
          <w:sz w:val="24"/>
          <w:szCs w:val="24"/>
        </w:rPr>
        <w:t xml:space="preserve">MCQ </w:t>
      </w:r>
      <w:r w:rsidRPr="00485620">
        <w:rPr>
          <w:rFonts w:ascii="Arial" w:hAnsi="Arial" w:cs="Arial" w:hint="cs"/>
          <w:kern w:val="0"/>
          <w:sz w:val="24"/>
          <w:szCs w:val="24"/>
          <w:rtl/>
        </w:rPr>
        <w:t xml:space="preserve">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استفاده از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نرم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افزار</w:t>
      </w:r>
      <w:r w:rsidR="00485620"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 توسط کارشناس </w:t>
      </w:r>
      <w:r w:rsidR="001F5CB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دانشکده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485620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  <w:r w:rsidR="00485620"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</w:p>
    <w:p w14:paraId="36B06644" w14:textId="10289729" w:rsidR="00485620" w:rsidRDefault="00485620" w:rsidP="001F5CB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تحلیل کمی آزمونهای تشریحی، شفاهی، </w:t>
      </w:r>
      <w:r w:rsidRPr="00485620">
        <w:rPr>
          <w:rFonts w:ascii="B Nazanin" w:cs="B Nazanin"/>
          <w:b/>
          <w:bCs/>
          <w:kern w:val="0"/>
          <w:sz w:val="24"/>
          <w:szCs w:val="24"/>
        </w:rPr>
        <w:t>OSCE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، جور کردنی و صحیح غلط بصورت دستی </w:t>
      </w:r>
      <w:r w:rsidR="001F5CB9">
        <w:rPr>
          <w:rFonts w:ascii="B Nazanin" w:cs="B Nazanin" w:hint="cs"/>
          <w:b/>
          <w:bCs/>
          <w:kern w:val="0"/>
          <w:sz w:val="24"/>
          <w:szCs w:val="24"/>
          <w:rtl/>
        </w:rPr>
        <w:t>و توسط کارشناس دانشکده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و با نظارت استاد مسئول درس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انجام می شود. </w:t>
      </w:r>
    </w:p>
    <w:p w14:paraId="18D8820E" w14:textId="19C1D108" w:rsidR="008D40E6" w:rsidRPr="008D40E6" w:rsidRDefault="00485620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تحلیل کیفی همه آزمونها توسط اساتید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دهنده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انجام و اصلاحات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لازم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جهت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بهبود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کیفیت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سئوالات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اعمال می شود. </w:t>
      </w:r>
    </w:p>
    <w:p w14:paraId="6D07A546" w14:textId="7470ADE2" w:rsidR="00430437" w:rsidRDefault="00430437" w:rsidP="001C2CD8">
      <w:pPr>
        <w:autoSpaceDE w:val="0"/>
        <w:autoSpaceDN w:val="0"/>
        <w:bidi/>
        <w:adjustRightInd w:val="0"/>
        <w:spacing w:after="0" w:line="240" w:lineRule="auto"/>
        <w:ind w:left="119"/>
        <w:jc w:val="center"/>
        <w:rPr>
          <w:rFonts w:cs="B Nazanin"/>
          <w:b/>
          <w:bCs/>
          <w:sz w:val="28"/>
          <w:szCs w:val="28"/>
          <w:rtl/>
        </w:rPr>
      </w:pPr>
      <w:r w:rsidRPr="00800A24">
        <w:rPr>
          <w:rFonts w:cs="B Nazanin" w:hint="cs"/>
          <w:b/>
          <w:bCs/>
          <w:sz w:val="28"/>
          <w:szCs w:val="28"/>
          <w:rtl/>
        </w:rPr>
        <w:t>جدول بارم بندی نمرات آزمونها در گروه</w:t>
      </w:r>
    </w:p>
    <w:tbl>
      <w:tblPr>
        <w:tblStyle w:val="TableGrid"/>
        <w:bidiVisual/>
        <w:tblW w:w="9354" w:type="dxa"/>
        <w:jc w:val="center"/>
        <w:tblLook w:val="04A0" w:firstRow="1" w:lastRow="0" w:firstColumn="1" w:lastColumn="0" w:noHBand="0" w:noVBand="1"/>
      </w:tblPr>
      <w:tblGrid>
        <w:gridCol w:w="709"/>
        <w:gridCol w:w="6797"/>
        <w:gridCol w:w="1848"/>
      </w:tblGrid>
      <w:tr w:rsidR="00430437" w14:paraId="7451E569" w14:textId="77777777" w:rsidTr="00766E0E">
        <w:trPr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60ED61" w14:textId="77777777" w:rsidR="00430437" w:rsidRPr="008D40E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0E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797" w:type="dxa"/>
            <w:shd w:val="clear" w:color="auto" w:fill="F2F2F2" w:themeFill="background1" w:themeFillShade="F2"/>
            <w:vAlign w:val="center"/>
          </w:tcPr>
          <w:p w14:paraId="6C7F71F6" w14:textId="77777777" w:rsidR="00430437" w:rsidRPr="008D40E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0E6">
              <w:rPr>
                <w:rFonts w:cs="B Nazanin" w:hint="cs"/>
                <w:b/>
                <w:bCs/>
                <w:sz w:val="24"/>
                <w:szCs w:val="24"/>
                <w:rtl/>
              </w:rPr>
              <w:t>آیتم ارزیابی</w:t>
            </w:r>
          </w:p>
        </w:tc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7043CE65" w14:textId="77777777" w:rsidR="00430437" w:rsidRPr="008D40E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0E6">
              <w:rPr>
                <w:rFonts w:cs="B Nazanin" w:hint="cs"/>
                <w:b/>
                <w:bCs/>
                <w:sz w:val="24"/>
                <w:szCs w:val="24"/>
                <w:rtl/>
              </w:rPr>
              <w:t>دامنه نمره به تفکیک درس و دانشکده</w:t>
            </w:r>
          </w:p>
        </w:tc>
      </w:tr>
      <w:tr w:rsidR="00430437" w14:paraId="4FBCA2CF" w14:textId="77777777" w:rsidTr="00766E0E">
        <w:trPr>
          <w:jc w:val="center"/>
        </w:trPr>
        <w:tc>
          <w:tcPr>
            <w:tcW w:w="709" w:type="dxa"/>
            <w:vAlign w:val="center"/>
          </w:tcPr>
          <w:p w14:paraId="04DADC91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797" w:type="dxa"/>
            <w:vAlign w:val="center"/>
          </w:tcPr>
          <w:p w14:paraId="5B4C5E0C" w14:textId="303D5B3E" w:rsidR="00430437" w:rsidRPr="00CD40B6" w:rsidRDefault="00430437" w:rsidP="005E437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 xml:space="preserve">امتحان های میان ترم </w:t>
            </w:r>
            <w:r w:rsidR="001A67D5">
              <w:rPr>
                <w:rFonts w:cs="B Nazanin" w:hint="cs"/>
                <w:sz w:val="24"/>
                <w:szCs w:val="24"/>
                <w:rtl/>
              </w:rPr>
              <w:t>بسته به نوع دروس</w:t>
            </w:r>
          </w:p>
        </w:tc>
        <w:tc>
          <w:tcPr>
            <w:tcW w:w="1848" w:type="dxa"/>
            <w:vAlign w:val="center"/>
          </w:tcPr>
          <w:p w14:paraId="1BC0D51E" w14:textId="617EFE8B" w:rsidR="00430437" w:rsidRPr="00CD40B6" w:rsidRDefault="00FC7729" w:rsidP="00FC772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4-2 </w:t>
            </w:r>
            <w:r w:rsidR="00CD40B6" w:rsidRPr="00766E0E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430437" w14:paraId="0A018E17" w14:textId="77777777" w:rsidTr="00766E0E">
        <w:trPr>
          <w:jc w:val="center"/>
        </w:trPr>
        <w:tc>
          <w:tcPr>
            <w:tcW w:w="709" w:type="dxa"/>
            <w:vAlign w:val="center"/>
          </w:tcPr>
          <w:p w14:paraId="12BEC0E9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7" w:type="dxa"/>
            <w:vAlign w:val="center"/>
          </w:tcPr>
          <w:p w14:paraId="3AFB58BA" w14:textId="77777777" w:rsidR="00430437" w:rsidRPr="00CD40B6" w:rsidRDefault="00430437" w:rsidP="005E437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حضور و غیاب</w:t>
            </w:r>
          </w:p>
        </w:tc>
        <w:tc>
          <w:tcPr>
            <w:tcW w:w="1848" w:type="dxa"/>
            <w:vAlign w:val="center"/>
          </w:tcPr>
          <w:p w14:paraId="5787A63E" w14:textId="4D67F660" w:rsidR="00430437" w:rsidRPr="00CD40B6" w:rsidRDefault="00FC7729" w:rsidP="00C15ED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CD40B6" w:rsidRPr="00766E0E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</w:tr>
      <w:tr w:rsidR="00430437" w14:paraId="27203E06" w14:textId="77777777" w:rsidTr="00766E0E">
        <w:trPr>
          <w:jc w:val="center"/>
        </w:trPr>
        <w:tc>
          <w:tcPr>
            <w:tcW w:w="709" w:type="dxa"/>
            <w:vAlign w:val="center"/>
          </w:tcPr>
          <w:p w14:paraId="78B4BB9A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97" w:type="dxa"/>
            <w:vAlign w:val="center"/>
          </w:tcPr>
          <w:p w14:paraId="488E0C70" w14:textId="42E8CFAD" w:rsidR="00430437" w:rsidRPr="00766E0E" w:rsidRDefault="00430437" w:rsidP="00103075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مشارکت فعال در بحث های کلاسی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103075">
              <w:rPr>
                <w:rFonts w:cs="B Nazanin" w:hint="cs"/>
                <w:sz w:val="24"/>
                <w:szCs w:val="24"/>
                <w:rtl/>
              </w:rPr>
              <w:t xml:space="preserve"> ارائه های کلاسي</w:t>
            </w:r>
            <w:r w:rsidR="00CD40B6" w:rsidRPr="00766E0E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848" w:type="dxa"/>
            <w:vAlign w:val="center"/>
          </w:tcPr>
          <w:p w14:paraId="0C800A85" w14:textId="073E0854" w:rsidR="00430437" w:rsidRPr="00CD40B6" w:rsidRDefault="00103075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CD40B6" w:rsidRPr="00766E0E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</w:tr>
      <w:tr w:rsidR="00430437" w14:paraId="75718D03" w14:textId="77777777" w:rsidTr="00766E0E">
        <w:trPr>
          <w:trHeight w:val="419"/>
          <w:jc w:val="center"/>
        </w:trPr>
        <w:tc>
          <w:tcPr>
            <w:tcW w:w="709" w:type="dxa"/>
            <w:vAlign w:val="center"/>
          </w:tcPr>
          <w:p w14:paraId="1AF83E61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797" w:type="dxa"/>
            <w:vAlign w:val="center"/>
          </w:tcPr>
          <w:p w14:paraId="407DCCAE" w14:textId="77777777" w:rsidR="00430437" w:rsidRPr="00CD40B6" w:rsidRDefault="00430437" w:rsidP="005E437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انجام تکلیف/ کارگروهی/ پروژه</w:t>
            </w:r>
          </w:p>
        </w:tc>
        <w:tc>
          <w:tcPr>
            <w:tcW w:w="1848" w:type="dxa"/>
            <w:vAlign w:val="center"/>
          </w:tcPr>
          <w:p w14:paraId="352206F4" w14:textId="05E30018" w:rsidR="00430437" w:rsidRPr="00CD40B6" w:rsidRDefault="00F62C6E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3-2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</w:tr>
      <w:tr w:rsidR="00430437" w14:paraId="0370FA8E" w14:textId="77777777" w:rsidTr="00766E0E">
        <w:trPr>
          <w:trHeight w:val="293"/>
          <w:jc w:val="center"/>
        </w:trPr>
        <w:tc>
          <w:tcPr>
            <w:tcW w:w="709" w:type="dxa"/>
            <w:vAlign w:val="center"/>
          </w:tcPr>
          <w:p w14:paraId="203BAC25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7" w:type="dxa"/>
            <w:vAlign w:val="center"/>
          </w:tcPr>
          <w:p w14:paraId="2C47CB41" w14:textId="5E763A07" w:rsidR="0039745D" w:rsidRPr="00CD40B6" w:rsidRDefault="00430437" w:rsidP="00C15ED1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  <w:r w:rsidR="00766E0E">
              <w:rPr>
                <w:rFonts w:cs="B Nazanin" w:hint="cs"/>
                <w:sz w:val="24"/>
                <w:szCs w:val="24"/>
                <w:rtl/>
              </w:rPr>
              <w:t xml:space="preserve"> بصورت کتبی چهار گزینه ای </w:t>
            </w:r>
            <w:r w:rsidR="00C15ED1">
              <w:rPr>
                <w:rFonts w:cs="B Nazanin" w:hint="cs"/>
                <w:sz w:val="24"/>
                <w:szCs w:val="24"/>
                <w:rtl/>
              </w:rPr>
              <w:t xml:space="preserve"> و تشريحي </w:t>
            </w:r>
            <w:r w:rsidR="00766E0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848" w:type="dxa"/>
            <w:vAlign w:val="center"/>
          </w:tcPr>
          <w:p w14:paraId="594D3ED9" w14:textId="5FBD4094" w:rsidR="00430437" w:rsidRPr="00CD40B6" w:rsidRDefault="00C15ED1" w:rsidP="00103075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03075">
              <w:rPr>
                <w:rFonts w:cs="B Nazanin" w:hint="cs"/>
                <w:sz w:val="24"/>
                <w:szCs w:val="24"/>
                <w:rtl/>
              </w:rPr>
              <w:t>4-12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</w:tr>
      <w:tr w:rsidR="00CD40B6" w14:paraId="2A18570B" w14:textId="77777777" w:rsidTr="00766E0E">
        <w:trPr>
          <w:jc w:val="center"/>
        </w:trPr>
        <w:tc>
          <w:tcPr>
            <w:tcW w:w="709" w:type="dxa"/>
            <w:vAlign w:val="center"/>
          </w:tcPr>
          <w:p w14:paraId="32840BE4" w14:textId="02CFFAFF" w:rsidR="00CD40B6" w:rsidRPr="00CD40B6" w:rsidRDefault="00CD40B6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797" w:type="dxa"/>
            <w:vAlign w:val="center"/>
          </w:tcPr>
          <w:p w14:paraId="0EC8FFA0" w14:textId="32918B56" w:rsidR="00CD40B6" w:rsidRPr="00CD40B6" w:rsidRDefault="00CD40B6" w:rsidP="005E437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766E0E">
              <w:rPr>
                <w:rFonts w:cs="B Nazanin" w:hint="cs"/>
                <w:sz w:val="24"/>
                <w:szCs w:val="24"/>
                <w:rtl/>
              </w:rPr>
              <w:t>بحث های تالار گفتگو</w:t>
            </w:r>
            <w:r w:rsidR="00103075">
              <w:rPr>
                <w:rFonts w:cs="B Nazanin" w:hint="cs"/>
                <w:sz w:val="24"/>
                <w:szCs w:val="24"/>
                <w:rtl/>
              </w:rPr>
              <w:t xml:space="preserve"> در صورت وجود</w:t>
            </w:r>
          </w:p>
        </w:tc>
        <w:tc>
          <w:tcPr>
            <w:tcW w:w="1848" w:type="dxa"/>
            <w:vAlign w:val="center"/>
          </w:tcPr>
          <w:p w14:paraId="50034FC7" w14:textId="73C11D91" w:rsidR="00CD40B6" w:rsidRPr="00CD40B6" w:rsidRDefault="00C15ED1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CD40B6" w:rsidRPr="00766E0E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</w:tr>
    </w:tbl>
    <w:p w14:paraId="4E9C00A0" w14:textId="769DF712" w:rsidR="001F5CB9" w:rsidRDefault="00D3574A" w:rsidP="001F5CB9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lastRenderedPageBreak/>
        <w:t xml:space="preserve">در جهت هماهنگی با ساير گروههای آموزشي در دانشکده </w:t>
      </w:r>
      <w:r w:rsidR="008D40E6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مسئولیت</w:t>
      </w:r>
      <w:r w:rsidR="008D40E6"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D40E6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های</w:t>
      </w:r>
      <w:r w:rsidR="008D40E6"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D40E6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کلی</w:t>
      </w:r>
      <w:r w:rsidR="008D40E6"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D40E6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="008D40E6"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D40E6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خصوص</w:t>
      </w:r>
      <w:r w:rsidR="008D40E6"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A4304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هماهنگي، برنامه ريزی  و </w:t>
      </w:r>
      <w:r w:rsidR="008D40E6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برگزاری</w:t>
      </w:r>
      <w:r w:rsidR="008D40E6"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D40E6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</w:t>
      </w:r>
      <w:r w:rsidR="008D40E6"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D40E6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</w:t>
      </w:r>
      <w:r w:rsid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 </w:t>
      </w:r>
      <w:r w:rsidR="001F5CB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بر عهده معاونت آموزشي و تحصيلات تکميلي دانشکده است.</w:t>
      </w:r>
    </w:p>
    <w:p w14:paraId="149925DD" w14:textId="2075183A" w:rsidR="004904C5" w:rsidRPr="004904C5" w:rsidRDefault="004904C5" w:rsidP="004904C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u w:val="single"/>
        </w:rPr>
      </w:pPr>
      <w:r w:rsidRPr="004904C5">
        <w:rPr>
          <w:rFonts w:ascii="B Nazanin" w:cs="B Nazanin" w:hint="cs"/>
          <w:b/>
          <w:bCs/>
          <w:kern w:val="0"/>
          <w:sz w:val="24"/>
          <w:szCs w:val="24"/>
          <w:u w:val="single"/>
          <w:rtl/>
        </w:rPr>
        <w:t>اهم موارد مذکور عبارتند از:</w:t>
      </w:r>
    </w:p>
    <w:p w14:paraId="024AFD59" w14:textId="472F3A98" w:rsidR="008D40E6" w:rsidRPr="008D40E6" w:rsidRDefault="008D40E6" w:rsidP="004904C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ریزی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زمان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بندی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="001F5CB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</w:p>
    <w:p w14:paraId="11E5F4D5" w14:textId="79E7A4AB" w:rsidR="008D40E6" w:rsidRPr="008D40E6" w:rsidRDefault="008D40E6" w:rsidP="004904C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تعیین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ناظرین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شرح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وظایف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آنان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3DEE5D62" w14:textId="56B34D3A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تخصیص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شماره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صندلی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تنظیم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حسب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محل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7C814673" w14:textId="26C4C493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تکثیر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آماده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سازی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پاسخنامه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پلمپ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لحظه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1F5CB9">
        <w:rPr>
          <w:rFonts w:ascii="B Nazanin" w:cs="B Nazanin" w:hint="cs"/>
          <w:b/>
          <w:bCs/>
          <w:kern w:val="0"/>
          <w:sz w:val="24"/>
          <w:szCs w:val="24"/>
          <w:rtl/>
        </w:rPr>
        <w:t>توسط استاد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06789F6B" w14:textId="0C023D98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اجرای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حسب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تصمیمات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متخذه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5C88863D" w14:textId="4D01A172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تنظیم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اخذ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امضای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حاضر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7C92BF1A" w14:textId="529B7937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جمع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آوری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اوراق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تحویل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مسئول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24BA4CB2" w14:textId="6A23F335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شمارش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اوراق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کارشناس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مقیم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اتاق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قرنطینه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امضای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نهایی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پلمپ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مجدد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پاک</w:t>
      </w:r>
      <w:r w:rsidR="001C2CD8">
        <w:rPr>
          <w:rFonts w:ascii="B Nazanin" w:cs="B Nazanin" w:hint="cs"/>
          <w:b/>
          <w:bCs/>
          <w:kern w:val="0"/>
          <w:sz w:val="24"/>
          <w:szCs w:val="24"/>
          <w:rtl/>
        </w:rPr>
        <w:t>تهای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1A1D1312" w14:textId="318614EA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تحویل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اوراق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اخذ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امضا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ایشان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32086AEC" w14:textId="46A530F4" w:rsidR="008D40E6" w:rsidRPr="001C2CD8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cs="B Nazanin"/>
          <w:b/>
          <w:bCs/>
          <w:color w:val="2F5496" w:themeColor="accent1" w:themeShade="BF"/>
          <w:sz w:val="28"/>
          <w:szCs w:val="28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سما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(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آوا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)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بازه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زمانی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مقرر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توسط استاد</w:t>
      </w:r>
    </w:p>
    <w:p w14:paraId="58E17F01" w14:textId="49D04A15" w:rsidR="004904C5" w:rsidRDefault="008D40E6" w:rsidP="00A4304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زمان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بندی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حسب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واحدهای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درسی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شده،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تعداد دانشجویان،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نوع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...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توسط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آموزش دانشکده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ریزی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>مي شود.</w:t>
      </w:r>
    </w:p>
    <w:p w14:paraId="02A2B735" w14:textId="604F148E" w:rsidR="008D40E6" w:rsidRPr="008D40E6" w:rsidRDefault="008D40E6" w:rsidP="004904C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کارت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ورود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تخصیص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شماره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صندلی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تهیه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لیست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واجد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شرایط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>آموزش دانشکده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انجام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شود. </w:t>
      </w:r>
    </w:p>
    <w:p w14:paraId="72DD9810" w14:textId="55AAFF09" w:rsidR="009B7EC6" w:rsidRPr="008D40E6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محل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کلاس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اصلی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سالن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دانشکده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بوده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محل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ظرفیت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کلاس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تعداد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کلاس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تعیین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AD34BDC" w14:textId="1660C2DD" w:rsidR="008D40E6" w:rsidRPr="008D40E6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هر روز 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1-3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بازه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زمانی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مختلف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ساعات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اولیه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صبح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ساعت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اداری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ریزی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</w:p>
    <w:p w14:paraId="79CF4962" w14:textId="070F9E6D" w:rsidR="008D40E6" w:rsidRPr="00DC36C9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راهنمای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ورودی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سالن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نصب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همچنین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اطلاعات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سایت</w:t>
      </w:r>
      <w:r w:rsidRPr="00DC36C9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گروه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نیز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بارگذاری می شود. </w:t>
      </w:r>
    </w:p>
    <w:p w14:paraId="69BBB419" w14:textId="3455A362" w:rsidR="009B7EC6" w:rsidRPr="008D40E6" w:rsidRDefault="008D40E6" w:rsidP="004904C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توسط اساتيد مربوطه تکثير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C36C9">
        <w:rPr>
          <w:rFonts w:ascii="B Nazanin" w:cs="B Nazanin" w:hint="cs"/>
          <w:b/>
          <w:bCs/>
          <w:kern w:val="0"/>
          <w:sz w:val="24"/>
          <w:szCs w:val="24"/>
          <w:rtl/>
        </w:rPr>
        <w:t>محلی امن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نگه</w:t>
      </w:r>
      <w:r w:rsidR="00DC36C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>.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</w:p>
    <w:p w14:paraId="5469C310" w14:textId="77777777" w:rsidR="004904C5" w:rsidRDefault="00DC36C9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در شروع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به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اساتید و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 داده می شود و در صورت عدم تغییر حداقل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هفته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قبل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شروع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آزمونها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سایت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دانشکده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بارگزاری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>مي شود.</w:t>
      </w:r>
    </w:p>
    <w:p w14:paraId="4A62ECB8" w14:textId="77777777" w:rsidR="005E437B" w:rsidRDefault="005E437B" w:rsidP="005E437B">
      <w:pPr>
        <w:autoSpaceDE w:val="0"/>
        <w:autoSpaceDN w:val="0"/>
        <w:bidi/>
        <w:adjustRightInd w:val="0"/>
        <w:spacing w:after="0" w:line="240" w:lineRule="auto"/>
        <w:ind w:left="-23"/>
        <w:jc w:val="both"/>
        <w:rPr>
          <w:rFonts w:ascii="B Nazanin,Bold" w:cs="B Nazanin,Bold"/>
          <w:b/>
          <w:bCs/>
          <w:color w:val="2F5497"/>
          <w:kern w:val="0"/>
          <w:sz w:val="24"/>
          <w:szCs w:val="24"/>
          <w:rtl/>
        </w:rPr>
      </w:pPr>
    </w:p>
    <w:p w14:paraId="02DE7CBA" w14:textId="3C3E2213" w:rsidR="005E437B" w:rsidRPr="00413F89" w:rsidRDefault="005E437B" w:rsidP="006452D0">
      <w:pPr>
        <w:autoSpaceDE w:val="0"/>
        <w:autoSpaceDN w:val="0"/>
        <w:bidi/>
        <w:adjustRightInd w:val="0"/>
        <w:spacing w:after="0" w:line="240" w:lineRule="auto"/>
        <w:ind w:left="-23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حضور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اعضای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هی</w:t>
      </w:r>
      <w:r w:rsidR="00FB7732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اٌ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ت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علمی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روز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برگزاری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آزمونها</w:t>
      </w:r>
    </w:p>
    <w:p w14:paraId="37382AA9" w14:textId="016AC29F" w:rsidR="009B7EC6" w:rsidRPr="00DC36C9" w:rsidRDefault="00DC36C9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حین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حضور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یافته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امضا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نمایند</w:t>
      </w:r>
      <w:r w:rsidRPr="00DC36C9">
        <w:rPr>
          <w:rFonts w:ascii="B Nazanin" w:cs="B Nazanin"/>
          <w:b/>
          <w:bCs/>
          <w:kern w:val="0"/>
          <w:sz w:val="24"/>
          <w:szCs w:val="24"/>
        </w:rPr>
        <w:t>.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در صورت نیاز اساتید جانشین خود را برای حضور در جلسه آزمون معرفی می نمایند. </w:t>
      </w:r>
    </w:p>
    <w:p w14:paraId="0409B9BA" w14:textId="2F3E1FB9" w:rsidR="009B7EC6" w:rsidRPr="00413F89" w:rsidRDefault="00413F89" w:rsidP="00296761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فرایند </w:t>
      </w:r>
      <w:r w:rsidR="009B7EC6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رسیدگی</w:t>
      </w:r>
      <w:r w:rsidR="009B7EC6"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9B7EC6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به</w:t>
      </w:r>
      <w:r w:rsidR="009B7EC6"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9B7EC6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اعتراض</w:t>
      </w:r>
      <w:r w:rsidR="009B7EC6"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9B7EC6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دانشجویان </w:t>
      </w:r>
    </w:p>
    <w:p w14:paraId="3DBBF144" w14:textId="674E5B63" w:rsidR="005E437B" w:rsidRDefault="00A4304B" w:rsidP="002C58E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>
        <w:rPr>
          <w:rFonts w:ascii="B Nazanin" w:cs="B Nazanin" w:hint="cs"/>
          <w:b/>
          <w:bCs/>
          <w:kern w:val="0"/>
          <w:sz w:val="24"/>
          <w:szCs w:val="24"/>
          <w:rtl/>
        </w:rPr>
        <w:t>استاد مربوطه</w:t>
      </w:r>
      <w:r w:rsidR="004D6BA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، مدير گروه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و </w:t>
      </w:r>
      <w:r w:rsidR="002C58E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کميته آزمون دانشکده 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اطلاع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رسانی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لازم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طی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فرآیندی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اعتراضات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رابطه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 های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حضوری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مجازی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E437B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اقدام</w:t>
      </w:r>
      <w:r w:rsidR="005E437B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76160D">
        <w:rPr>
          <w:rFonts w:ascii="B Nazanin" w:cs="B Nazanin" w:hint="cs"/>
          <w:b/>
          <w:bCs/>
          <w:kern w:val="0"/>
          <w:sz w:val="24"/>
          <w:szCs w:val="24"/>
          <w:rtl/>
        </w:rPr>
        <w:t>می کند.</w:t>
      </w:r>
    </w:p>
    <w:p w14:paraId="10D3249F" w14:textId="77777777" w:rsidR="0076160D" w:rsidRPr="00FB7732" w:rsidRDefault="0076160D" w:rsidP="0076160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</w:rPr>
      </w:pPr>
    </w:p>
    <w:p w14:paraId="6E2397B1" w14:textId="77777777" w:rsidR="005E437B" w:rsidRPr="00413F89" w:rsidRDefault="005E437B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  <w:lastRenderedPageBreak/>
        <w:t xml:space="preserve">*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آزمونهای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حضوری</w:t>
      </w:r>
    </w:p>
    <w:p w14:paraId="51ADFA3C" w14:textId="4414DCC6" w:rsidR="005E437B" w:rsidRDefault="005E437B" w:rsidP="002C58E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انجام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موقت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 آوا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کنند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بتوانند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خود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کنند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ظرف 48 ساعت ملزم به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رسیدگی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به اعتراض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ثبت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پاسخ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برای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باشند. 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قانع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نشدن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 با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دلایل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درخواست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کتبی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 تکمیل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D6BA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مدير گروه  و در نهايت به </w:t>
      </w:r>
      <w:r w:rsidR="002C58E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کميته آزمون دانشکده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کند،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حضور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دانشجو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توسط استاد مسئول درس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مورد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بازبینی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قرار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گیرد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نیاز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جدید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هماوا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 موقت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20C37558" w14:textId="77777777" w:rsidR="00296761" w:rsidRDefault="00296761" w:rsidP="002967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</w:p>
    <w:p w14:paraId="766C5B70" w14:textId="7E2E2334" w:rsidR="005E437B" w:rsidRPr="00413F89" w:rsidRDefault="005E437B" w:rsidP="00296761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  <w:t xml:space="preserve">*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آزمونهای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الکترونیکی</w:t>
      </w:r>
    </w:p>
    <w:p w14:paraId="2D14E482" w14:textId="6DAEA86C" w:rsidR="00CD43F7" w:rsidRPr="00FB7732" w:rsidRDefault="005E437B" w:rsidP="002C58E9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شامل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وجود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اختلال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فرآیند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جمله؛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مشکلات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جمله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قطعی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برق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اینترنت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اشکال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باشد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سیستم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آ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خود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نماید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رسیدگی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انجام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گیرد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ایجاد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تغییر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جدید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آ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ولی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وجود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اختلال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فرآیند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اختلال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باشد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تایید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اختلال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همکاران فنی مرکز مطالعات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اجازه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مجدد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حذف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تعداد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تجدید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نظر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بیش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12 %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باشد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مجدد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حضوری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برگزار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اخذ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جدید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امضای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2C58E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استاد و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مدیر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آموزش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سیستم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>آ</w:t>
      </w:r>
      <w:r w:rsidR="00FB7732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وا</w:t>
      </w:r>
      <w:r w:rsidR="00FB7732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چنانچه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کلید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باشد،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نماینده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همراه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کلید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2C58E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کميته آزمون دانشکده 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مراجعه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کرده،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تغییر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سیستم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>آ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DA2EE46" w14:textId="77777777" w:rsidR="00D47E5B" w:rsidRDefault="00D47E5B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0426C80D" w14:textId="69E710BA" w:rsidR="009B7EC6" w:rsidRPr="00D47E5B" w:rsidRDefault="009B7EC6" w:rsidP="00AE640E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نحوه نگه</w:t>
      </w:r>
      <w:r w:rsidR="00800A24"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داری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سابقه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ها در گروه</w:t>
      </w:r>
    </w:p>
    <w:p w14:paraId="2AC948D0" w14:textId="35539E54" w:rsidR="009B7EC6" w:rsidRPr="00FB7732" w:rsidRDefault="00AE640E" w:rsidP="004904C5">
      <w:pPr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سوابق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 های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برگزار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(اعم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سوالات)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مدت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>ب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رگزاری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>توسط خود اساتيد</w:t>
      </w:r>
      <w:r w:rsidR="00D47E5B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نگه داری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FD7743B" w14:textId="77777777" w:rsidR="002A11EA" w:rsidRDefault="002A11EA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5ED54608" w14:textId="3C2C1A4F" w:rsidR="009B7EC6" w:rsidRPr="00D47E5B" w:rsidRDefault="009B7EC6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تحلیل کمی و کیفی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سوالات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ها در گروههای آموزشی</w:t>
      </w:r>
    </w:p>
    <w:p w14:paraId="7B7A91A0" w14:textId="4AB3E6E2" w:rsidR="00AE640E" w:rsidRPr="00FB7732" w:rsidRDefault="00D47E5B" w:rsidP="004904C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ymbol" w:hAnsi="Symbol" w:cs="Symbol"/>
          <w:b/>
          <w:bCs/>
          <w:kern w:val="0"/>
          <w:sz w:val="24"/>
          <w:szCs w:val="24"/>
        </w:rPr>
      </w:pP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تحلیل کمی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 کيفي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آزمونها را کارشناس </w:t>
      </w:r>
      <w:r w:rsidR="004D6BA2">
        <w:rPr>
          <w:rFonts w:cs="B Nazanin"/>
          <w:b/>
          <w:bCs/>
          <w:kern w:val="0"/>
          <w:sz w:val="24"/>
          <w:szCs w:val="24"/>
        </w:rPr>
        <w:t>EDO</w:t>
      </w:r>
      <w:r w:rsidR="004D6BA2">
        <w:rPr>
          <w:rFonts w:cs="B Nazanin" w:hint="cs"/>
          <w:b/>
          <w:bCs/>
          <w:kern w:val="0"/>
          <w:sz w:val="24"/>
          <w:szCs w:val="24"/>
          <w:rtl/>
          <w:lang w:bidi="fa-IR"/>
        </w:rPr>
        <w:t xml:space="preserve">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دانشکده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انجام می دهد. </w:t>
      </w:r>
      <w:r w:rsidR="004904C5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رونوشت نتايج به مدير گروه ارسال مي گردد.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وظیفه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کیفی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آزمونها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برعهده استاد مربوطه می باشد و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اساس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نتایج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مورد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دار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>برای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بعدی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اصلاح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نموده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کیفیت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ارتقا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دهند.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در صورت وجود پاسخنامه از دستگاه مارک خوان استفاده می گردد.</w:t>
      </w:r>
    </w:p>
    <w:p w14:paraId="2B61D4D6" w14:textId="77777777" w:rsidR="009B7EC6" w:rsidRPr="006D7019" w:rsidRDefault="009B7EC6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291C83D6" w14:textId="523BF119" w:rsidR="009B7EC6" w:rsidRPr="00D47E5B" w:rsidRDefault="009B7EC6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اصلاح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سوالات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مشکل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دار در گروههای آموزشی</w:t>
      </w:r>
    </w:p>
    <w:p w14:paraId="3B6D4974" w14:textId="552178AC" w:rsidR="00AE640E" w:rsidRPr="00FB7732" w:rsidRDefault="00AE640E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نتایج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حاصل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شورای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مطرح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بررسی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681FD7D6" w14:textId="162776A6" w:rsidR="00CE7871" w:rsidRPr="00FB7732" w:rsidRDefault="00AE640E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مورد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(از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قبیل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ضریب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تمیز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منفی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گزینه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ای)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طی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47E5B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مشخص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تجزیه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شوند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و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جهت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اصلاح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بعدی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فیدبک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شود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و اصلاحات انجام شده</w:t>
      </w:r>
      <w:r w:rsidR="00CE7871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 می شوند.</w:t>
      </w:r>
    </w:p>
    <w:p w14:paraId="72445A46" w14:textId="77777777" w:rsidR="006452D0" w:rsidRDefault="006452D0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505487BD" w14:textId="77777777" w:rsidR="005D4AAB" w:rsidRDefault="005D4AAB" w:rsidP="005D4AA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45FA747F" w14:textId="05A63D4B" w:rsidR="009B7EC6" w:rsidRPr="00D47E5B" w:rsidRDefault="00CE7871" w:rsidP="006452D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lastRenderedPageBreak/>
        <w:t xml:space="preserve">وجود </w:t>
      </w:r>
      <w:r w:rsidR="009B7EC6"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بانک</w:t>
      </w:r>
      <w:r w:rsidR="009B7EC6"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9B7EC6"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سوالات برای هر درس در گروه های آموزشی</w:t>
      </w:r>
    </w:p>
    <w:p w14:paraId="7581B38F" w14:textId="215A79D1" w:rsidR="00D47E5B" w:rsidRDefault="00AE640E" w:rsidP="005D4AAB">
      <w:pPr>
        <w:tabs>
          <w:tab w:val="left" w:pos="3855"/>
        </w:tabs>
        <w:bidi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طراحی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اعضای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هیات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گروههای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>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D4AAB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اساتيد 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D4AAB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مربوطه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تجمیع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نگه داری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5D4AAB">
        <w:rPr>
          <w:rFonts w:ascii="B Nazanin" w:cs="B Nazanin" w:hint="cs"/>
          <w:b/>
          <w:bCs/>
          <w:kern w:val="0"/>
          <w:sz w:val="24"/>
          <w:szCs w:val="24"/>
          <w:rtl/>
        </w:rPr>
        <w:t>می شود تا در صورت نياز دسترسي به آنها مقدور باشد.</w:t>
      </w:r>
    </w:p>
    <w:p w14:paraId="4BC48EF7" w14:textId="0BD2595B" w:rsidR="005E437B" w:rsidRPr="00D47E5B" w:rsidRDefault="005E437B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موازین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اخلاقی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ارزیابی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دانشجو</w:t>
      </w:r>
    </w:p>
    <w:p w14:paraId="4EAD7D89" w14:textId="194EE0A9" w:rsidR="005E437B" w:rsidRPr="005E437B" w:rsidRDefault="005E437B" w:rsidP="005E437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61" w:hanging="284"/>
        <w:jc w:val="both"/>
        <w:rPr>
          <w:rFonts w:ascii="Symbol" w:hAnsi="Symbol" w:cs="Symbol"/>
          <w:b/>
          <w:bCs/>
          <w:color w:val="000000"/>
          <w:kern w:val="0"/>
          <w:sz w:val="24"/>
          <w:szCs w:val="24"/>
        </w:rPr>
      </w:pP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روش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ارزشیابی،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نوع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منابع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درسی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ابتدای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ترم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قالب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طرح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دوره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اطلاع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دانشجویان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رسانده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شود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</w:rPr>
        <w:t xml:space="preserve">. </w:t>
      </w:r>
    </w:p>
    <w:p w14:paraId="31D63892" w14:textId="4306A7A2" w:rsidR="005E437B" w:rsidRPr="00D47E5B" w:rsidRDefault="005E437B" w:rsidP="005E437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61" w:hanging="284"/>
        <w:jc w:val="both"/>
        <w:rPr>
          <w:rFonts w:ascii="B Nazanin" w:cs="B Nazanin"/>
          <w:b/>
          <w:bCs/>
          <w:color w:val="000000"/>
          <w:kern w:val="0"/>
          <w:sz w:val="24"/>
          <w:szCs w:val="24"/>
        </w:rPr>
      </w:pP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برگزاری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های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پایان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ترم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ح</w:t>
      </w:r>
      <w:r w:rsidR="00D47E5B"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 xml:space="preserve">تی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الامکان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اساس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تقویم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دانشگاهی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اجرا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شود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.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صورت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تغییر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زمان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برگزاری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تاریخ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با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تایید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کلیه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دانشجویان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اعم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از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میهمان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انتقالی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.....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تعیین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شده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محدوده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تقویم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دانشگاهی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برگزار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</w:t>
      </w:r>
      <w:r w:rsidR="006452D0" w:rsidRPr="00D47E5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rtl/>
        </w:rPr>
        <w:softHyphen/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شود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</w:rPr>
        <w:t>.</w:t>
      </w:r>
    </w:p>
    <w:p w14:paraId="02450AB7" w14:textId="1FE045A9" w:rsidR="005E437B" w:rsidRPr="005E437B" w:rsidRDefault="005E437B" w:rsidP="005E437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61" w:hanging="284"/>
        <w:jc w:val="both"/>
        <w:rPr>
          <w:rFonts w:ascii="Symbol" w:hAnsi="Symbol" w:cs="Symbol"/>
          <w:b/>
          <w:bCs/>
          <w:color w:val="000000"/>
          <w:kern w:val="0"/>
          <w:sz w:val="24"/>
          <w:szCs w:val="24"/>
        </w:rPr>
      </w:pP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برای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هیچ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یک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از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های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تکوینی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/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تراکمی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نمره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منفی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لحاظ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نمی گیرد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</w:rPr>
        <w:t xml:space="preserve">. </w:t>
      </w:r>
    </w:p>
    <w:p w14:paraId="5AE80477" w14:textId="44C20179" w:rsidR="005E437B" w:rsidRPr="00D47E5B" w:rsidRDefault="005E437B" w:rsidP="005E437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61" w:hanging="284"/>
        <w:jc w:val="both"/>
        <w:rPr>
          <w:rFonts w:ascii="B Nazanin" w:cs="B Nazanin"/>
          <w:b/>
          <w:bCs/>
          <w:color w:val="000000"/>
          <w:kern w:val="0"/>
          <w:sz w:val="24"/>
          <w:szCs w:val="24"/>
        </w:rPr>
      </w:pP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اساتید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ارائه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نمرات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پایان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ترم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عدالت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را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رعایت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نمایند،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بطوری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که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نمرات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دانشجویان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را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بدون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نظر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گرفتن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جنسیت،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قومیت،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نژاد،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زبان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...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ثبت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نمایند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</w:rPr>
        <w:t>.</w:t>
      </w:r>
    </w:p>
    <w:p w14:paraId="40137417" w14:textId="7C71D6C0" w:rsidR="005E437B" w:rsidRPr="004D2559" w:rsidRDefault="005E437B" w:rsidP="005E437B">
      <w:pPr>
        <w:pStyle w:val="ListParagraph"/>
        <w:numPr>
          <w:ilvl w:val="0"/>
          <w:numId w:val="6"/>
        </w:numPr>
        <w:tabs>
          <w:tab w:val="left" w:pos="3855"/>
        </w:tabs>
        <w:bidi/>
        <w:ind w:left="261" w:hanging="284"/>
        <w:jc w:val="both"/>
        <w:rPr>
          <w:rFonts w:cs="B Nazanin"/>
          <w:b/>
          <w:bCs/>
          <w:color w:val="2F5496" w:themeColor="accent1" w:themeShade="BF"/>
          <w:sz w:val="24"/>
          <w:szCs w:val="24"/>
        </w:rPr>
      </w:pP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ناظرین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امتحانات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اساتید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جلسه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با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دانشجویان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محترمانه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رفتار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کنند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</w:rPr>
        <w:t>.</w:t>
      </w:r>
    </w:p>
    <w:p w14:paraId="72C3DDE5" w14:textId="097A7CED" w:rsidR="004D2559" w:rsidRPr="004D2559" w:rsidRDefault="004D2559" w:rsidP="004D2559">
      <w:pPr>
        <w:pStyle w:val="ListParagraph"/>
        <w:numPr>
          <w:ilvl w:val="0"/>
          <w:numId w:val="6"/>
        </w:numPr>
        <w:tabs>
          <w:tab w:val="left" w:pos="3855"/>
        </w:tabs>
        <w:bidi/>
        <w:ind w:left="261" w:hanging="284"/>
        <w:jc w:val="both"/>
        <w:rPr>
          <w:rFonts w:cs="B Nazanin"/>
          <w:b/>
          <w:bCs/>
          <w:color w:val="2F5496" w:themeColor="accent1" w:themeShade="BF"/>
          <w:sz w:val="24"/>
          <w:szCs w:val="24"/>
        </w:rPr>
      </w:pPr>
      <w:r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محل مناسب برای برگزاری آزمونها در نظر گرفته مي شود.</w:t>
      </w:r>
    </w:p>
    <w:p w14:paraId="3B173749" w14:textId="6838C263" w:rsidR="0076160D" w:rsidRDefault="0076160D" w:rsidP="004D2559">
      <w:pPr>
        <w:pStyle w:val="ListParagraph"/>
        <w:tabs>
          <w:tab w:val="left" w:pos="3855"/>
        </w:tabs>
        <w:bidi/>
        <w:ind w:left="261"/>
        <w:jc w:val="both"/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</w:pPr>
    </w:p>
    <w:p w14:paraId="02703911" w14:textId="77777777" w:rsidR="0076160D" w:rsidRPr="0076160D" w:rsidRDefault="0076160D" w:rsidP="0076160D">
      <w:pPr>
        <w:rPr>
          <w:rtl/>
        </w:rPr>
      </w:pPr>
    </w:p>
    <w:p w14:paraId="7B8C7B3F" w14:textId="77777777" w:rsidR="0076160D" w:rsidRPr="0076160D" w:rsidRDefault="0076160D" w:rsidP="0076160D">
      <w:pPr>
        <w:rPr>
          <w:rtl/>
        </w:rPr>
      </w:pPr>
    </w:p>
    <w:p w14:paraId="459A12C6" w14:textId="77777777" w:rsidR="0076160D" w:rsidRPr="0076160D" w:rsidRDefault="0076160D" w:rsidP="0076160D">
      <w:pPr>
        <w:rPr>
          <w:rtl/>
        </w:rPr>
      </w:pPr>
    </w:p>
    <w:p w14:paraId="1B52391D" w14:textId="77777777" w:rsidR="0076160D" w:rsidRPr="0076160D" w:rsidRDefault="0076160D" w:rsidP="0076160D">
      <w:pPr>
        <w:rPr>
          <w:rtl/>
        </w:rPr>
      </w:pPr>
    </w:p>
    <w:sectPr w:rsidR="0076160D" w:rsidRPr="0076160D" w:rsidSect="009300A2">
      <w:footerReference w:type="default" r:id="rId9"/>
      <w:pgSz w:w="12240" w:h="15840" w:code="1"/>
      <w:pgMar w:top="1418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E5E9F" w14:textId="77777777" w:rsidR="00C709BC" w:rsidRDefault="00C709BC" w:rsidP="00F65ABE">
      <w:pPr>
        <w:spacing w:after="0" w:line="240" w:lineRule="auto"/>
      </w:pPr>
      <w:r>
        <w:separator/>
      </w:r>
    </w:p>
  </w:endnote>
  <w:endnote w:type="continuationSeparator" w:id="0">
    <w:p w14:paraId="4808CEE3" w14:textId="77777777" w:rsidR="00C709BC" w:rsidRDefault="00C709BC" w:rsidP="00F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4789418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48A518EE" w14:textId="0493DD0B" w:rsidR="0076160D" w:rsidRPr="009300A2" w:rsidRDefault="0076160D">
        <w:pPr>
          <w:pStyle w:val="Footer"/>
          <w:jc w:val="center"/>
          <w:rPr>
            <w:sz w:val="24"/>
          </w:rPr>
        </w:pPr>
        <w:r w:rsidRPr="009300A2">
          <w:rPr>
            <w:b/>
            <w:bCs/>
            <w:sz w:val="24"/>
          </w:rPr>
          <w:fldChar w:fldCharType="begin"/>
        </w:r>
        <w:r w:rsidRPr="009300A2">
          <w:rPr>
            <w:b/>
            <w:bCs/>
            <w:sz w:val="24"/>
          </w:rPr>
          <w:instrText xml:space="preserve"> PAGE   \* MERGEFORMAT </w:instrText>
        </w:r>
        <w:r w:rsidRPr="009300A2">
          <w:rPr>
            <w:b/>
            <w:bCs/>
            <w:sz w:val="24"/>
          </w:rPr>
          <w:fldChar w:fldCharType="separate"/>
        </w:r>
        <w:r w:rsidR="008D5CEE">
          <w:rPr>
            <w:b/>
            <w:bCs/>
            <w:noProof/>
            <w:sz w:val="24"/>
          </w:rPr>
          <w:t>8</w:t>
        </w:r>
        <w:r w:rsidRPr="009300A2">
          <w:rPr>
            <w:b/>
            <w:bCs/>
            <w:noProof/>
            <w:sz w:val="24"/>
          </w:rPr>
          <w:fldChar w:fldCharType="end"/>
        </w:r>
      </w:p>
    </w:sdtContent>
  </w:sdt>
  <w:p w14:paraId="2FEDF56A" w14:textId="77777777" w:rsidR="00D6602A" w:rsidRDefault="00D66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2337C" w14:textId="77777777" w:rsidR="00C709BC" w:rsidRDefault="00C709BC" w:rsidP="00F65ABE">
      <w:pPr>
        <w:spacing w:after="0" w:line="240" w:lineRule="auto"/>
      </w:pPr>
      <w:r>
        <w:separator/>
      </w:r>
    </w:p>
  </w:footnote>
  <w:footnote w:type="continuationSeparator" w:id="0">
    <w:p w14:paraId="107F6E7A" w14:textId="77777777" w:rsidR="00C709BC" w:rsidRDefault="00C709BC" w:rsidP="00F65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CD5"/>
    <w:multiLevelType w:val="hybridMultilevel"/>
    <w:tmpl w:val="F298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778F3"/>
    <w:multiLevelType w:val="hybridMultilevel"/>
    <w:tmpl w:val="ADB2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910"/>
    <w:multiLevelType w:val="hybridMultilevel"/>
    <w:tmpl w:val="F56C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46469"/>
    <w:multiLevelType w:val="hybridMultilevel"/>
    <w:tmpl w:val="9958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F1B13"/>
    <w:multiLevelType w:val="hybridMultilevel"/>
    <w:tmpl w:val="CC9E3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04CDA"/>
    <w:multiLevelType w:val="hybridMultilevel"/>
    <w:tmpl w:val="1B86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F4411"/>
    <w:multiLevelType w:val="hybridMultilevel"/>
    <w:tmpl w:val="F7A62D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1D"/>
    <w:rsid w:val="000345F3"/>
    <w:rsid w:val="00042FDE"/>
    <w:rsid w:val="00047705"/>
    <w:rsid w:val="00053A08"/>
    <w:rsid w:val="00056FFF"/>
    <w:rsid w:val="00073269"/>
    <w:rsid w:val="00075D36"/>
    <w:rsid w:val="000B44E9"/>
    <w:rsid w:val="00103075"/>
    <w:rsid w:val="00105207"/>
    <w:rsid w:val="00117E5D"/>
    <w:rsid w:val="0012108D"/>
    <w:rsid w:val="001243A2"/>
    <w:rsid w:val="001A67D5"/>
    <w:rsid w:val="001C2CD8"/>
    <w:rsid w:val="001F5CB9"/>
    <w:rsid w:val="00203B10"/>
    <w:rsid w:val="00206D87"/>
    <w:rsid w:val="002555D0"/>
    <w:rsid w:val="00293F92"/>
    <w:rsid w:val="00296761"/>
    <w:rsid w:val="002A082B"/>
    <w:rsid w:val="002A11EA"/>
    <w:rsid w:val="002A2B62"/>
    <w:rsid w:val="002C149D"/>
    <w:rsid w:val="002C58E9"/>
    <w:rsid w:val="002F32F3"/>
    <w:rsid w:val="002F6E04"/>
    <w:rsid w:val="00355A93"/>
    <w:rsid w:val="0039745D"/>
    <w:rsid w:val="003B3C14"/>
    <w:rsid w:val="003D5939"/>
    <w:rsid w:val="003E7DCD"/>
    <w:rsid w:val="00413F89"/>
    <w:rsid w:val="00430437"/>
    <w:rsid w:val="00481756"/>
    <w:rsid w:val="00485620"/>
    <w:rsid w:val="004904C5"/>
    <w:rsid w:val="00496E98"/>
    <w:rsid w:val="004C0FA7"/>
    <w:rsid w:val="004D2559"/>
    <w:rsid w:val="004D6BA2"/>
    <w:rsid w:val="004F0AF5"/>
    <w:rsid w:val="004F2AB5"/>
    <w:rsid w:val="0050251D"/>
    <w:rsid w:val="00566CDF"/>
    <w:rsid w:val="005A3ED1"/>
    <w:rsid w:val="005C7C9F"/>
    <w:rsid w:val="005D4AAB"/>
    <w:rsid w:val="005E437B"/>
    <w:rsid w:val="006310F9"/>
    <w:rsid w:val="006319F8"/>
    <w:rsid w:val="006452D0"/>
    <w:rsid w:val="0065751D"/>
    <w:rsid w:val="006A3150"/>
    <w:rsid w:val="006B606F"/>
    <w:rsid w:val="006C5521"/>
    <w:rsid w:val="006D1628"/>
    <w:rsid w:val="006D7019"/>
    <w:rsid w:val="006F24E3"/>
    <w:rsid w:val="007108CE"/>
    <w:rsid w:val="007457F4"/>
    <w:rsid w:val="00755EF5"/>
    <w:rsid w:val="0076160D"/>
    <w:rsid w:val="00766E0E"/>
    <w:rsid w:val="007938A9"/>
    <w:rsid w:val="00793D83"/>
    <w:rsid w:val="00794910"/>
    <w:rsid w:val="007E20E4"/>
    <w:rsid w:val="007F56C9"/>
    <w:rsid w:val="00800A24"/>
    <w:rsid w:val="008D40E6"/>
    <w:rsid w:val="008D5CEE"/>
    <w:rsid w:val="00916A64"/>
    <w:rsid w:val="009300A2"/>
    <w:rsid w:val="009343FC"/>
    <w:rsid w:val="009346B0"/>
    <w:rsid w:val="00975BF7"/>
    <w:rsid w:val="009B7EC6"/>
    <w:rsid w:val="009C6A55"/>
    <w:rsid w:val="009D16A3"/>
    <w:rsid w:val="00A15AE2"/>
    <w:rsid w:val="00A20B92"/>
    <w:rsid w:val="00A4304B"/>
    <w:rsid w:val="00A50939"/>
    <w:rsid w:val="00A74F85"/>
    <w:rsid w:val="00AA655F"/>
    <w:rsid w:val="00AB2189"/>
    <w:rsid w:val="00AB518C"/>
    <w:rsid w:val="00AC7DE4"/>
    <w:rsid w:val="00AE640E"/>
    <w:rsid w:val="00B0418D"/>
    <w:rsid w:val="00B13185"/>
    <w:rsid w:val="00B35977"/>
    <w:rsid w:val="00BA7328"/>
    <w:rsid w:val="00BB1E36"/>
    <w:rsid w:val="00BB317B"/>
    <w:rsid w:val="00BB32FB"/>
    <w:rsid w:val="00C010CB"/>
    <w:rsid w:val="00C15ED1"/>
    <w:rsid w:val="00C23745"/>
    <w:rsid w:val="00C30463"/>
    <w:rsid w:val="00C52332"/>
    <w:rsid w:val="00C52789"/>
    <w:rsid w:val="00C6794E"/>
    <w:rsid w:val="00C709BC"/>
    <w:rsid w:val="00CD028D"/>
    <w:rsid w:val="00CD40B6"/>
    <w:rsid w:val="00CD43F7"/>
    <w:rsid w:val="00CE7871"/>
    <w:rsid w:val="00CE7E2A"/>
    <w:rsid w:val="00CF0E97"/>
    <w:rsid w:val="00D027FC"/>
    <w:rsid w:val="00D04FD1"/>
    <w:rsid w:val="00D2682D"/>
    <w:rsid w:val="00D3574A"/>
    <w:rsid w:val="00D47E5B"/>
    <w:rsid w:val="00D6602A"/>
    <w:rsid w:val="00D85F7F"/>
    <w:rsid w:val="00D97C07"/>
    <w:rsid w:val="00DA0D88"/>
    <w:rsid w:val="00DB3EBE"/>
    <w:rsid w:val="00DC36C9"/>
    <w:rsid w:val="00DC4E5E"/>
    <w:rsid w:val="00DE2578"/>
    <w:rsid w:val="00E200FD"/>
    <w:rsid w:val="00E33114"/>
    <w:rsid w:val="00E554D4"/>
    <w:rsid w:val="00E560BC"/>
    <w:rsid w:val="00E66D0E"/>
    <w:rsid w:val="00EA34B9"/>
    <w:rsid w:val="00EA4013"/>
    <w:rsid w:val="00EC2C88"/>
    <w:rsid w:val="00F141C7"/>
    <w:rsid w:val="00F20558"/>
    <w:rsid w:val="00F22AEB"/>
    <w:rsid w:val="00F62B36"/>
    <w:rsid w:val="00F62C6E"/>
    <w:rsid w:val="00F65ABE"/>
    <w:rsid w:val="00F81D18"/>
    <w:rsid w:val="00FB7732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52A1"/>
  <w15:chartTrackingRefBased/>
  <w15:docId w15:val="{2180F89C-E5D0-4B81-818B-17027926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7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2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52789"/>
    <w:pPr>
      <w:outlineLvl w:val="9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52789"/>
    <w:pPr>
      <w:spacing w:after="100"/>
      <w:ind w:left="22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52789"/>
    <w:pPr>
      <w:spacing w:after="10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C52789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B3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BE"/>
  </w:style>
  <w:style w:type="paragraph" w:styleId="Footer">
    <w:name w:val="footer"/>
    <w:basedOn w:val="Normal"/>
    <w:link w:val="FooterChar"/>
    <w:uiPriority w:val="99"/>
    <w:unhideWhenUsed/>
    <w:rsid w:val="00F6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BE"/>
  </w:style>
  <w:style w:type="paragraph" w:styleId="BalloonText">
    <w:name w:val="Balloon Text"/>
    <w:basedOn w:val="Normal"/>
    <w:link w:val="BalloonTextChar"/>
    <w:uiPriority w:val="99"/>
    <w:semiHidden/>
    <w:unhideWhenUsed/>
    <w:rsid w:val="00C6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1F7A-E0FE-47FF-9E7D-A190541F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Dr.Ghaffarifar</dc:creator>
  <cp:keywords/>
  <dc:description/>
  <cp:lastModifiedBy>Bahram Pourghassem Gargari</cp:lastModifiedBy>
  <cp:revision>49</cp:revision>
  <cp:lastPrinted>2023-11-13T07:50:00Z</cp:lastPrinted>
  <dcterms:created xsi:type="dcterms:W3CDTF">2023-11-05T11:48:00Z</dcterms:created>
  <dcterms:modified xsi:type="dcterms:W3CDTF">2023-11-15T10:19:00Z</dcterms:modified>
</cp:coreProperties>
</file>